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charts/chart4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750" w:rsidRDefault="000E24C5">
      <w:pPr>
        <w:rPr>
          <w:sz w:val="2"/>
          <w:szCs w:val="2"/>
        </w:rPr>
        <w:sectPr w:rsidR="00573750" w:rsidSect="00313823">
          <w:type w:val="continuous"/>
          <w:pgSz w:w="12240" w:h="16850"/>
          <w:pgMar w:top="820" w:right="920" w:bottom="0" w:left="1418" w:header="720" w:footer="720" w:gutter="0"/>
          <w:cols w:space="720"/>
        </w:sectPr>
      </w:pPr>
      <w:bookmarkStart w:id="0" w:name="_GoBack"/>
      <w:r>
        <w:rPr>
          <w:noProof/>
          <w:sz w:val="2"/>
          <w:szCs w:val="2"/>
          <w:lang w:eastAsia="ru-RU"/>
        </w:rPr>
        <w:drawing>
          <wp:inline distT="0" distB="0" distL="0" distR="0">
            <wp:extent cx="6286500" cy="9667875"/>
            <wp:effectExtent l="0" t="0" r="0" b="0"/>
            <wp:docPr id="1" name="Рисунок 1" descr="C:\Users\МУК\Desktop\отчет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К\Desktop\отчет 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9669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73750" w:rsidRDefault="00573750">
      <w:pPr>
        <w:pStyle w:val="a3"/>
        <w:ind w:left="0"/>
        <w:rPr>
          <w:sz w:val="20"/>
        </w:rPr>
      </w:pPr>
    </w:p>
    <w:p w:rsidR="00573750" w:rsidRDefault="00573750">
      <w:pPr>
        <w:pStyle w:val="a3"/>
        <w:spacing w:before="4"/>
        <w:ind w:left="0"/>
        <w:rPr>
          <w:sz w:val="22"/>
        </w:rPr>
      </w:pPr>
    </w:p>
    <w:p w:rsidR="00573750" w:rsidRDefault="00F61B2A">
      <w:pPr>
        <w:spacing w:before="89"/>
        <w:ind w:left="2593" w:right="2465"/>
        <w:jc w:val="center"/>
        <w:rPr>
          <w:b/>
          <w:sz w:val="28"/>
        </w:rPr>
      </w:pPr>
      <w:r>
        <w:rPr>
          <w:b/>
          <w:sz w:val="28"/>
        </w:rPr>
        <w:t>СОДЕРЖАНИЕ ОТЧЕТА</w:t>
      </w:r>
    </w:p>
    <w:p w:rsidR="00721625" w:rsidRDefault="00721625">
      <w:pPr>
        <w:spacing w:before="89"/>
        <w:ind w:left="2593" w:right="2465"/>
        <w:jc w:val="center"/>
        <w:rPr>
          <w:b/>
          <w:sz w:val="28"/>
        </w:rPr>
      </w:pPr>
    </w:p>
    <w:p w:rsidR="00721625" w:rsidRDefault="00721625" w:rsidP="00721625">
      <w:pPr>
        <w:spacing w:before="89"/>
        <w:ind w:left="2593" w:right="2465"/>
        <w:rPr>
          <w:b/>
          <w:sz w:val="28"/>
        </w:rPr>
      </w:pPr>
    </w:p>
    <w:sdt>
      <w:sdtPr>
        <w:id w:val="4262463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:rsidR="00573750" w:rsidRPr="006A41BA" w:rsidRDefault="001F19C9" w:rsidP="006A41BA">
          <w:pPr>
            <w:pStyle w:val="21"/>
            <w:tabs>
              <w:tab w:val="left" w:pos="9390"/>
            </w:tabs>
            <w:ind w:left="0"/>
            <w:rPr>
              <w:sz w:val="28"/>
              <w:szCs w:val="28"/>
            </w:rPr>
          </w:pPr>
          <w:hyperlink w:anchor="_TOC_250012" w:history="1">
            <w:r w:rsidR="00F61B2A" w:rsidRPr="006A41BA">
              <w:rPr>
                <w:sz w:val="28"/>
                <w:szCs w:val="28"/>
              </w:rPr>
              <w:t>Общие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положения</w:t>
            </w:r>
            <w:r w:rsidR="00F61B2A" w:rsidRPr="006A41BA">
              <w:rPr>
                <w:sz w:val="28"/>
                <w:szCs w:val="28"/>
              </w:rPr>
              <w:tab/>
              <w:t>3</w:t>
            </w:r>
          </w:hyperlink>
        </w:p>
        <w:p w:rsidR="00573750" w:rsidRPr="006A41BA" w:rsidRDefault="001F19C9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ind w:hanging="241"/>
            <w:jc w:val="left"/>
            <w:rPr>
              <w:sz w:val="28"/>
              <w:szCs w:val="28"/>
            </w:rPr>
          </w:pPr>
          <w:hyperlink w:anchor="_TOC_250011" w:history="1">
            <w:r w:rsidR="00F61B2A" w:rsidRPr="006A41BA">
              <w:rPr>
                <w:sz w:val="28"/>
                <w:szCs w:val="28"/>
              </w:rPr>
              <w:t>Общие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сведения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4</w:t>
          </w:r>
        </w:p>
        <w:p w:rsidR="00573750" w:rsidRPr="006A41BA" w:rsidRDefault="001F19C9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spacing w:before="197"/>
            <w:ind w:hanging="241"/>
            <w:jc w:val="left"/>
            <w:rPr>
              <w:sz w:val="28"/>
              <w:szCs w:val="28"/>
            </w:rPr>
          </w:pPr>
          <w:hyperlink w:anchor="_TOC_250010" w:history="1">
            <w:r w:rsidR="00F61B2A" w:rsidRPr="006A41BA">
              <w:rPr>
                <w:sz w:val="28"/>
                <w:szCs w:val="28"/>
              </w:rPr>
              <w:t>Аналитическая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часть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6</w:t>
          </w:r>
        </w:p>
        <w:p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2.1. </w:t>
          </w:r>
          <w:hyperlink w:anchor="_TOC_250009" w:history="1">
            <w:r w:rsidR="00F61B2A" w:rsidRPr="006A41BA">
              <w:rPr>
                <w:sz w:val="28"/>
                <w:szCs w:val="28"/>
              </w:rPr>
              <w:t>Оценка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образовательной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деятельности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6</w:t>
          </w:r>
        </w:p>
        <w:p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2.2. </w:t>
          </w:r>
          <w:hyperlink w:anchor="_TOC_250008" w:history="1">
            <w:r w:rsidR="00F61B2A" w:rsidRPr="006A41BA">
              <w:rPr>
                <w:sz w:val="28"/>
                <w:szCs w:val="28"/>
              </w:rPr>
              <w:t>Оценка системы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управления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организации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7</w:t>
          </w:r>
        </w:p>
        <w:p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spacing w:before="195"/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2.3. </w:t>
          </w:r>
          <w:hyperlink w:anchor="_TOC_250007" w:history="1">
            <w:r w:rsidR="00F61B2A" w:rsidRPr="006A41BA">
              <w:rPr>
                <w:sz w:val="28"/>
                <w:szCs w:val="28"/>
              </w:rPr>
              <w:t>Оценка содержания и качества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по</w:t>
            </w:r>
            <w:r w:rsidR="00D60E4E">
              <w:rPr>
                <w:sz w:val="28"/>
                <w:szCs w:val="28"/>
              </w:rPr>
              <w:t>д</w:t>
            </w:r>
            <w:r w:rsidR="00F61B2A" w:rsidRPr="006A41BA">
              <w:rPr>
                <w:sz w:val="28"/>
                <w:szCs w:val="28"/>
              </w:rPr>
              <w:t>готовки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</w:t>
            </w:r>
            <w:r w:rsidR="00D60E4E">
              <w:rPr>
                <w:sz w:val="28"/>
                <w:szCs w:val="28"/>
              </w:rPr>
              <w:t>б</w:t>
            </w:r>
            <w:r w:rsidR="00F61B2A" w:rsidRPr="006A41BA">
              <w:rPr>
                <w:sz w:val="28"/>
                <w:szCs w:val="28"/>
              </w:rPr>
              <w:t>учающихся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9</w:t>
          </w:r>
        </w:p>
        <w:p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spacing w:before="197"/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2.4. </w:t>
          </w:r>
          <w:hyperlink w:anchor="_TOC_250006" w:history="1">
            <w:r w:rsidR="00F61B2A" w:rsidRPr="006A41BA">
              <w:rPr>
                <w:sz w:val="28"/>
                <w:szCs w:val="28"/>
              </w:rPr>
              <w:t>Оценка организация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учебного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процесса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10</w:t>
          </w:r>
        </w:p>
        <w:p w:rsidR="00573750" w:rsidRPr="006A41BA" w:rsidRDefault="001F19C9">
          <w:pPr>
            <w:pStyle w:val="11"/>
            <w:numPr>
              <w:ilvl w:val="0"/>
              <w:numId w:val="13"/>
            </w:numPr>
            <w:tabs>
              <w:tab w:val="left" w:pos="619"/>
              <w:tab w:val="left" w:pos="9390"/>
            </w:tabs>
            <w:ind w:left="618" w:hanging="241"/>
            <w:jc w:val="left"/>
            <w:rPr>
              <w:sz w:val="28"/>
              <w:szCs w:val="28"/>
            </w:rPr>
          </w:pPr>
          <w:hyperlink w:anchor="_TOC_250004" w:history="1">
            <w:r w:rsidR="00F61B2A" w:rsidRPr="006A41BA">
              <w:rPr>
                <w:sz w:val="28"/>
                <w:szCs w:val="28"/>
              </w:rPr>
              <w:t>Основные показатели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оценки деятельности: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1</w:t>
          </w:r>
          <w:r w:rsidR="00386B81">
            <w:t>5</w:t>
          </w:r>
        </w:p>
        <w:p w:rsidR="00573750" w:rsidRPr="006A41BA" w:rsidRDefault="006A41BA" w:rsidP="006A41BA">
          <w:pPr>
            <w:pStyle w:val="31"/>
            <w:tabs>
              <w:tab w:val="left" w:pos="1591"/>
              <w:tab w:val="left" w:pos="9390"/>
            </w:tabs>
            <w:ind w:left="993" w:right="514" w:firstLine="0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3.1 </w:t>
          </w:r>
          <w:hyperlink w:anchor="_TOC_250003" w:history="1">
            <w:r w:rsidR="00F61B2A" w:rsidRPr="006A41BA">
              <w:rPr>
                <w:sz w:val="28"/>
                <w:szCs w:val="28"/>
              </w:rPr>
              <w:t>Оценка качества кадрового, учебно-методическог</w:t>
            </w:r>
            <w:r w:rsidR="00927BC4" w:rsidRPr="006A41BA">
              <w:rPr>
                <w:sz w:val="28"/>
                <w:szCs w:val="28"/>
              </w:rPr>
              <w:t>о</w:t>
            </w:r>
          </w:hyperlink>
          <w:r w:rsidR="00D60E4E">
            <w:t xml:space="preserve"> </w:t>
          </w:r>
          <w:r w:rsidR="00D60E4E" w:rsidRPr="00D60E4E">
            <w:rPr>
              <w:sz w:val="28"/>
              <w:szCs w:val="28"/>
            </w:rPr>
            <w:t>процесса</w:t>
          </w:r>
          <w:r w:rsidR="00D60E4E">
            <w:t xml:space="preserve">            </w:t>
          </w:r>
          <w:r w:rsidR="00386B81">
            <w:t>16</w:t>
          </w:r>
        </w:p>
        <w:p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1591"/>
              <w:tab w:val="left" w:pos="9390"/>
            </w:tabs>
            <w:spacing w:before="197"/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3.2. </w:t>
          </w:r>
          <w:hyperlink w:anchor="_TOC_250002" w:history="1">
            <w:r w:rsidR="00F61B2A" w:rsidRPr="006A41BA">
              <w:rPr>
                <w:sz w:val="28"/>
                <w:szCs w:val="28"/>
              </w:rPr>
              <w:t>Оценка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материально-технической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базы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386B81">
            <w:t>17</w:t>
          </w:r>
        </w:p>
        <w:p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1591"/>
              <w:tab w:val="left" w:pos="9390"/>
            </w:tabs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3.3. </w:t>
          </w:r>
          <w:hyperlink w:anchor="_TOC_250001" w:history="1">
            <w:r w:rsidR="00F61B2A" w:rsidRPr="006A41BA">
              <w:rPr>
                <w:sz w:val="28"/>
                <w:szCs w:val="28"/>
              </w:rPr>
              <w:t>Внутренняя система оценки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качества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образования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386B81">
            <w:t>17</w:t>
          </w:r>
        </w:p>
        <w:p w:rsidR="00573750" w:rsidRPr="006A41BA" w:rsidRDefault="00F61B2A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ind w:hanging="241"/>
            <w:jc w:val="left"/>
            <w:rPr>
              <w:sz w:val="28"/>
              <w:szCs w:val="28"/>
            </w:rPr>
          </w:pPr>
          <w:r w:rsidRPr="006A41BA">
            <w:rPr>
              <w:sz w:val="28"/>
              <w:szCs w:val="28"/>
            </w:rPr>
            <w:t>Результаты анализа показателей</w:t>
          </w:r>
          <w:r w:rsidR="00D60E4E">
            <w:rPr>
              <w:sz w:val="28"/>
              <w:szCs w:val="28"/>
            </w:rPr>
            <w:t xml:space="preserve"> </w:t>
          </w:r>
          <w:r w:rsidRPr="006A41BA">
            <w:rPr>
              <w:sz w:val="28"/>
              <w:szCs w:val="28"/>
            </w:rPr>
            <w:t>деятельности</w:t>
          </w:r>
          <w:r w:rsidR="00D60E4E">
            <w:rPr>
              <w:sz w:val="28"/>
              <w:szCs w:val="28"/>
            </w:rPr>
            <w:t xml:space="preserve"> </w:t>
          </w:r>
          <w:r w:rsidRPr="006A41BA">
            <w:rPr>
              <w:sz w:val="28"/>
              <w:szCs w:val="28"/>
            </w:rPr>
            <w:t>организации</w:t>
          </w:r>
          <w:r w:rsidRPr="006A41BA">
            <w:rPr>
              <w:sz w:val="28"/>
              <w:szCs w:val="28"/>
            </w:rPr>
            <w:tab/>
          </w:r>
          <w:r w:rsidR="00386B81">
            <w:t>20</w:t>
          </w:r>
        </w:p>
        <w:p w:rsidR="00573750" w:rsidRPr="006A41BA" w:rsidRDefault="001F19C9" w:rsidP="00CA6F0B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spacing w:before="194" w:line="276" w:lineRule="auto"/>
            <w:ind w:hanging="241"/>
            <w:jc w:val="left"/>
            <w:rPr>
              <w:sz w:val="28"/>
              <w:szCs w:val="28"/>
            </w:rPr>
          </w:pPr>
          <w:hyperlink w:anchor="_TOC_250000" w:history="1">
            <w:r w:rsidR="00F61B2A" w:rsidRPr="006A41BA">
              <w:rPr>
                <w:sz w:val="28"/>
                <w:szCs w:val="28"/>
              </w:rPr>
              <w:t>Заключительные положения: итоги, цели, задачи и приоритеты</w:t>
            </w:r>
            <w:r w:rsidR="00386B81">
              <w:rPr>
                <w:sz w:val="28"/>
                <w:szCs w:val="28"/>
              </w:rPr>
              <w:t xml:space="preserve">                         </w:t>
            </w:r>
            <w:r w:rsidR="00F61B2A" w:rsidRPr="006A41BA">
              <w:rPr>
                <w:sz w:val="28"/>
                <w:szCs w:val="28"/>
              </w:rPr>
              <w:t xml:space="preserve"> на</w:t>
            </w:r>
            <w:r w:rsidR="00386B81">
              <w:rPr>
                <w:sz w:val="28"/>
                <w:szCs w:val="28"/>
              </w:rPr>
              <w:t xml:space="preserve"> </w:t>
            </w:r>
            <w:r w:rsidR="00D60E4E">
              <w:rPr>
                <w:sz w:val="28"/>
                <w:szCs w:val="28"/>
              </w:rPr>
              <w:t>2023</w:t>
            </w:r>
            <w:r w:rsidR="00386B81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год</w:t>
            </w:r>
            <w:r w:rsidR="00386B81">
              <w:rPr>
                <w:sz w:val="28"/>
                <w:szCs w:val="28"/>
              </w:rPr>
              <w:t xml:space="preserve">                                                                                                           </w:t>
            </w:r>
            <w:r w:rsidR="00386B81" w:rsidRPr="00386B81">
              <w:t>20</w:t>
            </w:r>
            <w:r w:rsidR="00F61B2A" w:rsidRPr="006A41BA">
              <w:rPr>
                <w:sz w:val="28"/>
                <w:szCs w:val="28"/>
              </w:rPr>
              <w:tab/>
            </w:r>
          </w:hyperlink>
        </w:p>
      </w:sdtContent>
    </w:sdt>
    <w:p w:rsidR="00573750" w:rsidRDefault="00573750">
      <w:pPr>
        <w:sectPr w:rsidR="00573750">
          <w:headerReference w:type="default" r:id="rId9"/>
          <w:footerReference w:type="default" r:id="rId10"/>
          <w:pgSz w:w="11910" w:h="16840"/>
          <w:pgMar w:top="1180" w:right="660" w:bottom="640" w:left="1100" w:header="713" w:footer="443" w:gutter="0"/>
          <w:pgNumType w:start="2"/>
          <w:cols w:space="720"/>
        </w:sectPr>
      </w:pPr>
    </w:p>
    <w:p w:rsidR="007756FC" w:rsidRDefault="007756FC" w:rsidP="00DF09FD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" w:name="_TOC_250012"/>
      <w:bookmarkEnd w:id="1"/>
      <w:r w:rsidRPr="007756FC">
        <w:rPr>
          <w:color w:val="000000"/>
          <w:sz w:val="28"/>
          <w:szCs w:val="28"/>
        </w:rPr>
        <w:lastRenderedPageBreak/>
        <w:t>Самообсл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>дов</w:t>
      </w:r>
      <w:r w:rsidRPr="007756FC">
        <w:rPr>
          <w:color w:val="000000"/>
          <w:spacing w:val="-1"/>
          <w:sz w:val="28"/>
          <w:szCs w:val="28"/>
        </w:rPr>
        <w:t>а</w:t>
      </w:r>
      <w:r w:rsidRPr="007756FC">
        <w:rPr>
          <w:color w:val="000000"/>
          <w:spacing w:val="1"/>
          <w:sz w:val="28"/>
          <w:szCs w:val="28"/>
        </w:rPr>
        <w:t>ни</w:t>
      </w:r>
      <w:r w:rsidR="004F69CF">
        <w:rPr>
          <w:color w:val="000000"/>
          <w:sz w:val="28"/>
          <w:szCs w:val="28"/>
        </w:rPr>
        <w:t xml:space="preserve">е в муниципальном </w:t>
      </w:r>
      <w:r w:rsidRPr="007756FC">
        <w:rPr>
          <w:color w:val="000000"/>
          <w:spacing w:val="1"/>
          <w:sz w:val="28"/>
          <w:szCs w:val="28"/>
        </w:rPr>
        <w:t>п</w:t>
      </w:r>
      <w:r w:rsidRPr="007756FC">
        <w:rPr>
          <w:color w:val="000000"/>
          <w:sz w:val="28"/>
          <w:szCs w:val="28"/>
        </w:rPr>
        <w:t>рофессиональ</w:t>
      </w:r>
      <w:r w:rsidRPr="007756FC">
        <w:rPr>
          <w:color w:val="000000"/>
          <w:spacing w:val="1"/>
          <w:sz w:val="28"/>
          <w:szCs w:val="28"/>
        </w:rPr>
        <w:t>н</w:t>
      </w:r>
      <w:r w:rsidRPr="007756FC">
        <w:rPr>
          <w:color w:val="000000"/>
          <w:sz w:val="28"/>
          <w:szCs w:val="28"/>
        </w:rPr>
        <w:t>ом образователь</w:t>
      </w:r>
      <w:r w:rsidRPr="007756FC">
        <w:rPr>
          <w:color w:val="000000"/>
          <w:spacing w:val="1"/>
          <w:sz w:val="28"/>
          <w:szCs w:val="28"/>
        </w:rPr>
        <w:t>н</w:t>
      </w:r>
      <w:r w:rsidRPr="007756FC">
        <w:rPr>
          <w:color w:val="000000"/>
          <w:sz w:val="28"/>
          <w:szCs w:val="28"/>
        </w:rPr>
        <w:t xml:space="preserve">ом </w:t>
      </w:r>
      <w:r w:rsidRPr="007756FC">
        <w:rPr>
          <w:color w:val="000000"/>
          <w:spacing w:val="-3"/>
          <w:sz w:val="28"/>
          <w:szCs w:val="28"/>
        </w:rPr>
        <w:t>у</w:t>
      </w:r>
      <w:r w:rsidRPr="007756FC">
        <w:rPr>
          <w:color w:val="000000"/>
          <w:sz w:val="28"/>
          <w:szCs w:val="28"/>
        </w:rPr>
        <w:t>чрежд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 xml:space="preserve">нии </w:t>
      </w:r>
      <w:r w:rsidRPr="007756FC">
        <w:rPr>
          <w:color w:val="000000"/>
          <w:spacing w:val="-6"/>
          <w:sz w:val="28"/>
          <w:szCs w:val="28"/>
        </w:rPr>
        <w:t xml:space="preserve">«Центр профессионального образования» </w:t>
      </w:r>
      <w:r w:rsidRPr="007756FC">
        <w:rPr>
          <w:color w:val="000000"/>
          <w:spacing w:val="1"/>
          <w:sz w:val="28"/>
          <w:szCs w:val="28"/>
        </w:rPr>
        <w:t>п</w:t>
      </w:r>
      <w:r w:rsidRPr="007756FC">
        <w:rPr>
          <w:color w:val="000000"/>
          <w:sz w:val="28"/>
          <w:szCs w:val="28"/>
        </w:rPr>
        <w:t>роводилось согла</w:t>
      </w:r>
      <w:r w:rsidRPr="007756FC">
        <w:rPr>
          <w:color w:val="000000"/>
          <w:spacing w:val="-1"/>
          <w:sz w:val="28"/>
          <w:szCs w:val="28"/>
        </w:rPr>
        <w:t>с</w:t>
      </w:r>
      <w:r w:rsidRPr="007756FC">
        <w:rPr>
          <w:color w:val="000000"/>
          <w:sz w:val="28"/>
          <w:szCs w:val="28"/>
        </w:rPr>
        <w:t xml:space="preserve">но </w:t>
      </w:r>
      <w:r w:rsidRPr="007756FC">
        <w:rPr>
          <w:color w:val="000000"/>
          <w:spacing w:val="1"/>
          <w:sz w:val="28"/>
          <w:szCs w:val="28"/>
        </w:rPr>
        <w:t>п</w:t>
      </w:r>
      <w:r w:rsidRPr="007756FC">
        <w:rPr>
          <w:color w:val="000000"/>
          <w:sz w:val="28"/>
          <w:szCs w:val="28"/>
        </w:rPr>
        <w:t>р</w:t>
      </w:r>
      <w:r w:rsidRPr="007756FC">
        <w:rPr>
          <w:color w:val="000000"/>
          <w:spacing w:val="1"/>
          <w:sz w:val="28"/>
          <w:szCs w:val="28"/>
        </w:rPr>
        <w:t>и</w:t>
      </w:r>
      <w:r w:rsidRPr="007756FC">
        <w:rPr>
          <w:color w:val="000000"/>
          <w:sz w:val="28"/>
          <w:szCs w:val="28"/>
        </w:rPr>
        <w:t>ка</w:t>
      </w:r>
      <w:r w:rsidRPr="007756FC">
        <w:rPr>
          <w:color w:val="000000"/>
          <w:spacing w:val="2"/>
          <w:sz w:val="28"/>
          <w:szCs w:val="28"/>
        </w:rPr>
        <w:t>з</w:t>
      </w:r>
      <w:r w:rsidRPr="007756FC">
        <w:rPr>
          <w:color w:val="000000"/>
          <w:sz w:val="28"/>
          <w:szCs w:val="28"/>
        </w:rPr>
        <w:t>у д</w:t>
      </w:r>
      <w:r w:rsidRPr="007756FC">
        <w:rPr>
          <w:color w:val="000000"/>
          <w:spacing w:val="2"/>
          <w:sz w:val="28"/>
          <w:szCs w:val="28"/>
        </w:rPr>
        <w:t>и</w:t>
      </w:r>
      <w:r w:rsidRPr="007756FC">
        <w:rPr>
          <w:color w:val="000000"/>
          <w:sz w:val="28"/>
          <w:szCs w:val="28"/>
        </w:rPr>
        <w:t>ректора МБПОУ «Центр профессионального образования» (да</w:t>
      </w:r>
      <w:r w:rsidRPr="007756FC">
        <w:rPr>
          <w:color w:val="000000"/>
          <w:spacing w:val="1"/>
          <w:sz w:val="28"/>
          <w:szCs w:val="28"/>
        </w:rPr>
        <w:t>л</w:t>
      </w:r>
      <w:r w:rsidR="00A07E51">
        <w:rPr>
          <w:color w:val="000000"/>
          <w:sz w:val="28"/>
          <w:szCs w:val="28"/>
        </w:rPr>
        <w:t>ее - Учреждение) №6  от 10.03.2023</w:t>
      </w:r>
      <w:r w:rsidRPr="007756FC">
        <w:rPr>
          <w:color w:val="000000"/>
          <w:sz w:val="28"/>
          <w:szCs w:val="28"/>
        </w:rPr>
        <w:t xml:space="preserve"> года</w:t>
      </w:r>
      <w:r w:rsidR="00313823">
        <w:rPr>
          <w:color w:val="000000"/>
          <w:sz w:val="28"/>
          <w:szCs w:val="28"/>
        </w:rPr>
        <w:t>.</w:t>
      </w:r>
    </w:p>
    <w:p w:rsidR="00313823" w:rsidRDefault="007756FC" w:rsidP="00A07E51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756FC">
        <w:rPr>
          <w:color w:val="000000"/>
          <w:sz w:val="28"/>
          <w:szCs w:val="28"/>
        </w:rPr>
        <w:t>Отч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>т о са</w:t>
      </w:r>
      <w:r w:rsidRPr="007756FC">
        <w:rPr>
          <w:color w:val="000000"/>
          <w:spacing w:val="-1"/>
          <w:sz w:val="28"/>
          <w:szCs w:val="28"/>
        </w:rPr>
        <w:t>м</w:t>
      </w:r>
      <w:r w:rsidRPr="007756FC">
        <w:rPr>
          <w:color w:val="000000"/>
          <w:sz w:val="28"/>
          <w:szCs w:val="28"/>
        </w:rPr>
        <w:t>оо</w:t>
      </w:r>
      <w:r w:rsidRPr="007756FC">
        <w:rPr>
          <w:color w:val="000000"/>
          <w:spacing w:val="2"/>
          <w:sz w:val="28"/>
          <w:szCs w:val="28"/>
        </w:rPr>
        <w:t>б</w:t>
      </w:r>
      <w:r w:rsidRPr="007756FC">
        <w:rPr>
          <w:color w:val="000000"/>
          <w:sz w:val="28"/>
          <w:szCs w:val="28"/>
        </w:rPr>
        <w:t>следова</w:t>
      </w:r>
      <w:r w:rsidRPr="007756FC">
        <w:rPr>
          <w:color w:val="000000"/>
          <w:spacing w:val="1"/>
          <w:sz w:val="28"/>
          <w:szCs w:val="28"/>
        </w:rPr>
        <w:t>ни</w:t>
      </w:r>
      <w:r w:rsidRPr="007756FC">
        <w:rPr>
          <w:color w:val="000000"/>
          <w:sz w:val="28"/>
          <w:szCs w:val="28"/>
        </w:rPr>
        <w:t>и обс</w:t>
      </w:r>
      <w:r w:rsidRPr="007756FC">
        <w:rPr>
          <w:color w:val="000000"/>
          <w:spacing w:val="-4"/>
          <w:sz w:val="28"/>
          <w:szCs w:val="28"/>
        </w:rPr>
        <w:t>у</w:t>
      </w:r>
      <w:r w:rsidRPr="007756FC">
        <w:rPr>
          <w:color w:val="000000"/>
          <w:sz w:val="28"/>
          <w:szCs w:val="28"/>
        </w:rPr>
        <w:t>жд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 xml:space="preserve">н </w:t>
      </w:r>
      <w:r w:rsidRPr="007756FC">
        <w:rPr>
          <w:color w:val="000000"/>
          <w:spacing w:val="1"/>
          <w:sz w:val="28"/>
          <w:szCs w:val="28"/>
        </w:rPr>
        <w:t>н</w:t>
      </w:r>
      <w:r w:rsidRPr="007756FC">
        <w:rPr>
          <w:color w:val="000000"/>
          <w:sz w:val="28"/>
          <w:szCs w:val="28"/>
        </w:rPr>
        <w:t>а педа</w:t>
      </w:r>
      <w:r w:rsidRPr="007756FC">
        <w:rPr>
          <w:color w:val="000000"/>
          <w:spacing w:val="1"/>
          <w:sz w:val="28"/>
          <w:szCs w:val="28"/>
        </w:rPr>
        <w:t>г</w:t>
      </w:r>
      <w:r w:rsidRPr="007756FC">
        <w:rPr>
          <w:color w:val="000000"/>
          <w:sz w:val="28"/>
          <w:szCs w:val="28"/>
        </w:rPr>
        <w:t>ог</w:t>
      </w:r>
      <w:r w:rsidRPr="007756FC">
        <w:rPr>
          <w:color w:val="000000"/>
          <w:spacing w:val="1"/>
          <w:sz w:val="28"/>
          <w:szCs w:val="28"/>
        </w:rPr>
        <w:t>и</w:t>
      </w:r>
      <w:r w:rsidRPr="007756FC">
        <w:rPr>
          <w:color w:val="000000"/>
          <w:sz w:val="28"/>
          <w:szCs w:val="28"/>
        </w:rPr>
        <w:t>ч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>ском сов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pacing w:val="1"/>
          <w:sz w:val="28"/>
          <w:szCs w:val="28"/>
        </w:rPr>
        <w:t>т</w:t>
      </w:r>
      <w:r w:rsidR="00A07E51">
        <w:rPr>
          <w:color w:val="000000"/>
          <w:sz w:val="28"/>
          <w:szCs w:val="28"/>
        </w:rPr>
        <w:t xml:space="preserve">е </w:t>
      </w:r>
      <w:r w:rsidRPr="007756FC">
        <w:rPr>
          <w:color w:val="000000"/>
          <w:sz w:val="28"/>
          <w:szCs w:val="28"/>
        </w:rPr>
        <w:t>Учреждения (</w:t>
      </w:r>
      <w:r w:rsidRPr="00D027C0">
        <w:rPr>
          <w:sz w:val="28"/>
          <w:szCs w:val="28"/>
        </w:rPr>
        <w:t>прото</w:t>
      </w:r>
      <w:r w:rsidRPr="00D027C0">
        <w:rPr>
          <w:spacing w:val="2"/>
          <w:sz w:val="28"/>
          <w:szCs w:val="28"/>
        </w:rPr>
        <w:t>к</w:t>
      </w:r>
      <w:r w:rsidRPr="00D027C0">
        <w:rPr>
          <w:sz w:val="28"/>
          <w:szCs w:val="28"/>
        </w:rPr>
        <w:t xml:space="preserve">ол№3 от </w:t>
      </w:r>
      <w:r w:rsidR="00E0441B" w:rsidRPr="00D027C0">
        <w:rPr>
          <w:sz w:val="28"/>
          <w:szCs w:val="28"/>
        </w:rPr>
        <w:t>29</w:t>
      </w:r>
      <w:r w:rsidRPr="00D027C0">
        <w:rPr>
          <w:sz w:val="28"/>
          <w:szCs w:val="28"/>
        </w:rPr>
        <w:t xml:space="preserve"> м</w:t>
      </w:r>
      <w:r w:rsidRPr="00D027C0">
        <w:rPr>
          <w:spacing w:val="-1"/>
          <w:sz w:val="28"/>
          <w:szCs w:val="28"/>
        </w:rPr>
        <w:t>а</w:t>
      </w:r>
      <w:r w:rsidR="00D027C0" w:rsidRPr="00D027C0">
        <w:rPr>
          <w:sz w:val="28"/>
          <w:szCs w:val="28"/>
        </w:rPr>
        <w:t>рта 2023</w:t>
      </w:r>
      <w:r w:rsidRPr="00D027C0">
        <w:rPr>
          <w:sz w:val="28"/>
          <w:szCs w:val="28"/>
        </w:rPr>
        <w:t xml:space="preserve"> г.).</w:t>
      </w:r>
    </w:p>
    <w:p w:rsidR="007756FC" w:rsidRPr="00313823" w:rsidRDefault="007756FC" w:rsidP="00DF09FD">
      <w:pPr>
        <w:spacing w:line="276" w:lineRule="auto"/>
        <w:ind w:firstLine="709"/>
        <w:jc w:val="both"/>
        <w:rPr>
          <w:color w:val="181818"/>
        </w:rPr>
      </w:pPr>
      <w:r w:rsidRPr="00313823">
        <w:rPr>
          <w:iCs/>
          <w:color w:val="000000"/>
          <w:sz w:val="28"/>
          <w:szCs w:val="28"/>
        </w:rPr>
        <w:t>Примечание: самооб</w:t>
      </w:r>
      <w:r w:rsidRPr="00313823">
        <w:rPr>
          <w:iCs/>
          <w:color w:val="000000"/>
          <w:spacing w:val="1"/>
          <w:sz w:val="28"/>
          <w:szCs w:val="28"/>
        </w:rPr>
        <w:t>сл</w:t>
      </w:r>
      <w:r w:rsidRPr="00313823">
        <w:rPr>
          <w:iCs/>
          <w:color w:val="000000"/>
          <w:sz w:val="28"/>
          <w:szCs w:val="28"/>
        </w:rPr>
        <w:t>едование орга</w:t>
      </w:r>
      <w:r w:rsidRPr="00313823">
        <w:rPr>
          <w:iCs/>
          <w:color w:val="000000"/>
          <w:spacing w:val="1"/>
          <w:sz w:val="28"/>
          <w:szCs w:val="28"/>
        </w:rPr>
        <w:t>н</w:t>
      </w:r>
      <w:r w:rsidRPr="00313823">
        <w:rPr>
          <w:iCs/>
          <w:color w:val="000000"/>
          <w:sz w:val="28"/>
          <w:szCs w:val="28"/>
        </w:rPr>
        <w:t>изации проводит</w:t>
      </w:r>
      <w:r w:rsidRPr="00313823">
        <w:rPr>
          <w:iCs/>
          <w:color w:val="000000"/>
          <w:spacing w:val="-1"/>
          <w:sz w:val="28"/>
          <w:szCs w:val="28"/>
        </w:rPr>
        <w:t>с</w:t>
      </w:r>
      <w:r w:rsidRPr="00313823">
        <w:rPr>
          <w:iCs/>
          <w:color w:val="000000"/>
          <w:sz w:val="28"/>
          <w:szCs w:val="28"/>
        </w:rPr>
        <w:t>я согла</w:t>
      </w:r>
      <w:r w:rsidRPr="00313823">
        <w:rPr>
          <w:iCs/>
          <w:color w:val="000000"/>
          <w:spacing w:val="1"/>
          <w:sz w:val="28"/>
          <w:szCs w:val="28"/>
        </w:rPr>
        <w:t>сн</w:t>
      </w:r>
      <w:r w:rsidRPr="00313823">
        <w:rPr>
          <w:iCs/>
          <w:color w:val="000000"/>
          <w:sz w:val="28"/>
          <w:szCs w:val="28"/>
        </w:rPr>
        <w:t>о ут</w:t>
      </w:r>
      <w:r w:rsidRPr="00313823">
        <w:rPr>
          <w:iCs/>
          <w:color w:val="000000"/>
          <w:spacing w:val="-1"/>
          <w:sz w:val="28"/>
          <w:szCs w:val="28"/>
        </w:rPr>
        <w:t>ве</w:t>
      </w:r>
      <w:r w:rsidRPr="00313823">
        <w:rPr>
          <w:iCs/>
          <w:color w:val="000000"/>
          <w:sz w:val="28"/>
          <w:szCs w:val="28"/>
        </w:rPr>
        <w:t>ржденным приказом Минист</w:t>
      </w:r>
      <w:r w:rsidRPr="00313823">
        <w:rPr>
          <w:iCs/>
          <w:color w:val="000000"/>
          <w:spacing w:val="-1"/>
          <w:sz w:val="28"/>
          <w:szCs w:val="28"/>
        </w:rPr>
        <w:t>е</w:t>
      </w:r>
      <w:r w:rsidRPr="00313823">
        <w:rPr>
          <w:iCs/>
          <w:color w:val="000000"/>
          <w:sz w:val="28"/>
          <w:szCs w:val="28"/>
        </w:rPr>
        <w:t>р</w:t>
      </w:r>
      <w:r w:rsidRPr="00313823">
        <w:rPr>
          <w:iCs/>
          <w:color w:val="000000"/>
          <w:spacing w:val="-1"/>
          <w:sz w:val="28"/>
          <w:szCs w:val="28"/>
        </w:rPr>
        <w:t>с</w:t>
      </w:r>
      <w:r w:rsidRPr="00313823">
        <w:rPr>
          <w:iCs/>
          <w:color w:val="000000"/>
          <w:spacing w:val="1"/>
          <w:sz w:val="28"/>
          <w:szCs w:val="28"/>
        </w:rPr>
        <w:t>т</w:t>
      </w:r>
      <w:r w:rsidRPr="00313823">
        <w:rPr>
          <w:iCs/>
          <w:color w:val="000000"/>
          <w:sz w:val="28"/>
          <w:szCs w:val="28"/>
        </w:rPr>
        <w:t>ва образо</w:t>
      </w:r>
      <w:r w:rsidRPr="00313823">
        <w:rPr>
          <w:iCs/>
          <w:color w:val="000000"/>
          <w:spacing w:val="-1"/>
          <w:sz w:val="28"/>
          <w:szCs w:val="28"/>
        </w:rPr>
        <w:t>в</w:t>
      </w:r>
      <w:r w:rsidRPr="00313823">
        <w:rPr>
          <w:iCs/>
          <w:color w:val="000000"/>
          <w:sz w:val="28"/>
          <w:szCs w:val="28"/>
        </w:rPr>
        <w:t>ан</w:t>
      </w:r>
      <w:r w:rsidRPr="00313823">
        <w:rPr>
          <w:iCs/>
          <w:color w:val="000000"/>
          <w:spacing w:val="2"/>
          <w:sz w:val="28"/>
          <w:szCs w:val="28"/>
        </w:rPr>
        <w:t>и</w:t>
      </w:r>
      <w:r w:rsidRPr="00313823">
        <w:rPr>
          <w:iCs/>
          <w:color w:val="000000"/>
          <w:sz w:val="28"/>
          <w:szCs w:val="28"/>
        </w:rPr>
        <w:t xml:space="preserve">я и </w:t>
      </w:r>
      <w:r w:rsidRPr="00313823">
        <w:rPr>
          <w:iCs/>
          <w:color w:val="000000"/>
          <w:spacing w:val="1"/>
          <w:sz w:val="28"/>
          <w:szCs w:val="28"/>
        </w:rPr>
        <w:t>н</w:t>
      </w:r>
      <w:r w:rsidRPr="00313823">
        <w:rPr>
          <w:iCs/>
          <w:color w:val="000000"/>
          <w:sz w:val="28"/>
          <w:szCs w:val="28"/>
        </w:rPr>
        <w:t>ауки Рос</w:t>
      </w:r>
      <w:r w:rsidRPr="00313823">
        <w:rPr>
          <w:iCs/>
          <w:color w:val="000000"/>
          <w:spacing w:val="-1"/>
          <w:sz w:val="28"/>
          <w:szCs w:val="28"/>
        </w:rPr>
        <w:t>с</w:t>
      </w:r>
      <w:r w:rsidRPr="00313823">
        <w:rPr>
          <w:iCs/>
          <w:color w:val="000000"/>
          <w:sz w:val="28"/>
          <w:szCs w:val="28"/>
        </w:rPr>
        <w:t>ийской Федерации от14и</w:t>
      </w:r>
      <w:r w:rsidRPr="00313823">
        <w:rPr>
          <w:iCs/>
          <w:color w:val="000000"/>
          <w:spacing w:val="1"/>
          <w:sz w:val="28"/>
          <w:szCs w:val="28"/>
        </w:rPr>
        <w:t>ю</w:t>
      </w:r>
      <w:r w:rsidRPr="00313823">
        <w:rPr>
          <w:iCs/>
          <w:color w:val="000000"/>
          <w:sz w:val="28"/>
          <w:szCs w:val="28"/>
        </w:rPr>
        <w:t>ня 2013г. №</w:t>
      </w:r>
      <w:r w:rsidRPr="00313823">
        <w:rPr>
          <w:iCs/>
          <w:color w:val="000000"/>
          <w:spacing w:val="2"/>
          <w:sz w:val="28"/>
          <w:szCs w:val="28"/>
        </w:rPr>
        <w:t>4</w:t>
      </w:r>
      <w:r w:rsidRPr="00313823">
        <w:rPr>
          <w:iCs/>
          <w:color w:val="000000"/>
          <w:sz w:val="28"/>
          <w:szCs w:val="28"/>
        </w:rPr>
        <w:t>62 порядком проведения самообследования обра</w:t>
      </w:r>
      <w:r w:rsidRPr="00313823">
        <w:rPr>
          <w:iCs/>
          <w:color w:val="000000"/>
          <w:spacing w:val="1"/>
          <w:sz w:val="28"/>
          <w:szCs w:val="28"/>
        </w:rPr>
        <w:t>з</w:t>
      </w:r>
      <w:r w:rsidRPr="00313823">
        <w:rPr>
          <w:iCs/>
          <w:color w:val="000000"/>
          <w:sz w:val="28"/>
          <w:szCs w:val="28"/>
        </w:rPr>
        <w:t>оват</w:t>
      </w:r>
      <w:r w:rsidRPr="00313823">
        <w:rPr>
          <w:iCs/>
          <w:color w:val="000000"/>
          <w:spacing w:val="-1"/>
          <w:sz w:val="28"/>
          <w:szCs w:val="28"/>
        </w:rPr>
        <w:t>е</w:t>
      </w:r>
      <w:r w:rsidRPr="00313823">
        <w:rPr>
          <w:iCs/>
          <w:color w:val="000000"/>
          <w:sz w:val="28"/>
          <w:szCs w:val="28"/>
        </w:rPr>
        <w:t>ль</w:t>
      </w:r>
      <w:r w:rsidRPr="00313823">
        <w:rPr>
          <w:iCs/>
          <w:color w:val="000000"/>
          <w:spacing w:val="1"/>
          <w:sz w:val="28"/>
          <w:szCs w:val="28"/>
        </w:rPr>
        <w:t>н</w:t>
      </w:r>
      <w:r w:rsidRPr="00313823">
        <w:rPr>
          <w:iCs/>
          <w:color w:val="000000"/>
          <w:sz w:val="28"/>
          <w:szCs w:val="28"/>
        </w:rPr>
        <w:t xml:space="preserve">ой </w:t>
      </w:r>
      <w:r w:rsidR="00313823" w:rsidRPr="00313823">
        <w:rPr>
          <w:iCs/>
          <w:color w:val="000000"/>
          <w:sz w:val="28"/>
          <w:szCs w:val="28"/>
        </w:rPr>
        <w:t>организацией.</w:t>
      </w:r>
    </w:p>
    <w:p w:rsidR="00573750" w:rsidRDefault="00805EEB" w:rsidP="00805EEB">
      <w:pPr>
        <w:pStyle w:val="110"/>
        <w:numPr>
          <w:ilvl w:val="0"/>
          <w:numId w:val="17"/>
        </w:numPr>
        <w:spacing w:before="91"/>
        <w:jc w:val="center"/>
      </w:pPr>
      <w:r>
        <w:rPr>
          <w:color w:val="181818"/>
        </w:rPr>
        <w:t>ОБЩИЕ ПОЛОЖЕНИЯ</w:t>
      </w:r>
    </w:p>
    <w:p w:rsidR="00573750" w:rsidRPr="00C342AB" w:rsidRDefault="00F61B2A" w:rsidP="00DF09FD">
      <w:pPr>
        <w:pStyle w:val="a3"/>
        <w:spacing w:before="193" w:line="276" w:lineRule="auto"/>
        <w:ind w:left="0" w:right="51" w:firstLine="566"/>
        <w:jc w:val="both"/>
        <w:rPr>
          <w:sz w:val="28"/>
          <w:szCs w:val="28"/>
        </w:rPr>
      </w:pPr>
      <w:r w:rsidRPr="00C342AB">
        <w:rPr>
          <w:color w:val="181818"/>
          <w:sz w:val="28"/>
          <w:szCs w:val="28"/>
        </w:rPr>
        <w:t>Настоящий отчет подготовлен по результатам проведения самообс</w:t>
      </w:r>
      <w:r w:rsidR="00EE56BA">
        <w:rPr>
          <w:color w:val="181818"/>
          <w:sz w:val="28"/>
          <w:szCs w:val="28"/>
        </w:rPr>
        <w:t xml:space="preserve">ледования  </w:t>
      </w:r>
      <w:r w:rsidRPr="00C342AB">
        <w:rPr>
          <w:color w:val="181818"/>
          <w:sz w:val="28"/>
          <w:szCs w:val="28"/>
        </w:rPr>
        <w:t>МБПОУ «Центр профессиональн</w:t>
      </w:r>
      <w:r w:rsidR="00EE56BA">
        <w:rPr>
          <w:color w:val="181818"/>
          <w:sz w:val="28"/>
          <w:szCs w:val="28"/>
        </w:rPr>
        <w:t xml:space="preserve">ого образования» БМР РТ (далее Учреждение) </w:t>
      </w:r>
      <w:r w:rsidR="00A07E51">
        <w:rPr>
          <w:color w:val="181818"/>
          <w:sz w:val="28"/>
          <w:szCs w:val="28"/>
        </w:rPr>
        <w:t xml:space="preserve"> за 2022</w:t>
      </w:r>
      <w:r w:rsidRPr="00C342AB">
        <w:rPr>
          <w:color w:val="181818"/>
          <w:sz w:val="28"/>
          <w:szCs w:val="28"/>
        </w:rPr>
        <w:t xml:space="preserve"> год, в целях соблюдения требований пункта 3 части 2 статьи 29 Федерального закона от 29 декабря 2012 года №273-ФЗ «Об образовании в Российской Федерации», Приказа Министерства образования и науки Российской Федерации (Минобрнауки России) от 14 июня 2013 года №462 «Об утверждении Порядка проведения самообследования образовательной организацией» и Приказа Министерства образования и науки Российской Федерации от 10 декабря 2013 года №1324«Об утверждении показателей деятельности образовательной организации, под</w:t>
      </w:r>
      <w:r w:rsidR="006C1F9A">
        <w:rPr>
          <w:color w:val="181818"/>
          <w:sz w:val="28"/>
          <w:szCs w:val="28"/>
        </w:rPr>
        <w:t>лежащей самообследованию». Само</w:t>
      </w:r>
      <w:r w:rsidRPr="00C342AB">
        <w:rPr>
          <w:color w:val="181818"/>
          <w:sz w:val="28"/>
          <w:szCs w:val="28"/>
        </w:rPr>
        <w:t>обследование МБПОУ «Центр профессионального образования» проводилось за период с «09» янва</w:t>
      </w:r>
      <w:r w:rsidR="00A07E51">
        <w:rPr>
          <w:color w:val="181818"/>
          <w:sz w:val="28"/>
          <w:szCs w:val="28"/>
        </w:rPr>
        <w:t>ря 2022 года по «09» января 2023</w:t>
      </w:r>
      <w:r w:rsidRPr="00C342AB">
        <w:rPr>
          <w:color w:val="181818"/>
          <w:sz w:val="28"/>
          <w:szCs w:val="28"/>
        </w:rPr>
        <w:t xml:space="preserve"> года.</w:t>
      </w:r>
    </w:p>
    <w:p w:rsidR="00573750" w:rsidRPr="006C1F9A" w:rsidRDefault="006C1F9A" w:rsidP="00DF09FD">
      <w:pPr>
        <w:pStyle w:val="a3"/>
        <w:spacing w:before="3" w:line="276" w:lineRule="auto"/>
        <w:ind w:left="0" w:right="51" w:firstLine="567"/>
        <w:jc w:val="both"/>
        <w:rPr>
          <w:sz w:val="28"/>
          <w:szCs w:val="28"/>
        </w:rPr>
      </w:pPr>
      <w:r w:rsidRPr="006C1F9A">
        <w:rPr>
          <w:sz w:val="28"/>
          <w:szCs w:val="28"/>
        </w:rPr>
        <w:t xml:space="preserve">Цель самообследования и подготовки отчета - развитие внутренней системы контроля качества подготовки обучающихся  в </w:t>
      </w:r>
      <w:r w:rsidRPr="006C1F9A">
        <w:rPr>
          <w:color w:val="181818"/>
          <w:sz w:val="28"/>
          <w:szCs w:val="28"/>
        </w:rPr>
        <w:t>«Центр профессионального образования»</w:t>
      </w:r>
      <w:r w:rsidRPr="006C1F9A">
        <w:rPr>
          <w:sz w:val="28"/>
          <w:szCs w:val="28"/>
        </w:rPr>
        <w:t>, обеспечение доступности и открытости информации о деятельности  центра. Самообследование включает проведение анализа результатов, оценку возможностей центра по решению образовательных задач.</w:t>
      </w:r>
    </w:p>
    <w:p w:rsidR="006C1F9A" w:rsidRDefault="006C1F9A" w:rsidP="006C1F9A">
      <w:pPr>
        <w:pStyle w:val="110"/>
        <w:tabs>
          <w:tab w:val="left" w:pos="0"/>
        </w:tabs>
        <w:spacing w:before="1" w:line="276" w:lineRule="auto"/>
        <w:ind w:left="0" w:firstLine="567"/>
        <w:jc w:val="both"/>
        <w:rPr>
          <w:b w:val="0"/>
        </w:rPr>
      </w:pPr>
      <w:bookmarkStart w:id="2" w:name="_TOC_250011"/>
      <w:r w:rsidRPr="006C1F9A">
        <w:rPr>
          <w:b w:val="0"/>
        </w:rPr>
        <w:t>Задачи самообследования:</w:t>
      </w:r>
    </w:p>
    <w:p w:rsidR="006C1F9A" w:rsidRDefault="006C1F9A" w:rsidP="006C1F9A">
      <w:pPr>
        <w:pStyle w:val="110"/>
        <w:tabs>
          <w:tab w:val="left" w:pos="0"/>
        </w:tabs>
        <w:spacing w:before="1" w:line="276" w:lineRule="auto"/>
        <w:ind w:left="0" w:firstLine="567"/>
        <w:jc w:val="both"/>
        <w:rPr>
          <w:b w:val="0"/>
        </w:rPr>
      </w:pPr>
      <w:r w:rsidRPr="006C1F9A">
        <w:rPr>
          <w:b w:val="0"/>
        </w:rPr>
        <w:t xml:space="preserve"> • анализ и оценка соответствия фактических условий реализации образовательных программ лицензионным требованиям; </w:t>
      </w:r>
    </w:p>
    <w:p w:rsidR="006C1F9A" w:rsidRPr="006C1F9A" w:rsidRDefault="006C1F9A" w:rsidP="006C1F9A">
      <w:pPr>
        <w:pStyle w:val="110"/>
        <w:tabs>
          <w:tab w:val="left" w:pos="0"/>
        </w:tabs>
        <w:spacing w:before="1" w:line="276" w:lineRule="auto"/>
        <w:ind w:left="0" w:firstLine="567"/>
        <w:jc w:val="both"/>
        <w:rPr>
          <w:b w:val="0"/>
          <w:color w:val="181818"/>
        </w:rPr>
      </w:pPr>
      <w:r w:rsidRPr="006C1F9A">
        <w:rPr>
          <w:b w:val="0"/>
        </w:rPr>
        <w:t xml:space="preserve">• обобщение и распространение передового педагогического опыта. Объектом самообследования являются показатели и характеристики деятельности </w:t>
      </w:r>
      <w:r w:rsidRPr="006C1F9A">
        <w:rPr>
          <w:b w:val="0"/>
          <w:color w:val="181818"/>
        </w:rPr>
        <w:t>«Центр профессионального образования»</w:t>
      </w:r>
      <w:r w:rsidRPr="006C1F9A">
        <w:rPr>
          <w:b w:val="0"/>
        </w:rPr>
        <w:t>по реализации образовательных п</w:t>
      </w:r>
      <w:r>
        <w:rPr>
          <w:b w:val="0"/>
        </w:rPr>
        <w:t>рограмм профессионального обучения</w:t>
      </w:r>
      <w:r w:rsidRPr="006C1F9A">
        <w:rPr>
          <w:b w:val="0"/>
        </w:rPr>
        <w:t>. В о</w:t>
      </w:r>
      <w:r>
        <w:rPr>
          <w:b w:val="0"/>
        </w:rPr>
        <w:t>тчете отражены общие сведения о</w:t>
      </w:r>
      <w:r w:rsidRPr="006C1F9A">
        <w:rPr>
          <w:b w:val="0"/>
          <w:color w:val="181818"/>
        </w:rPr>
        <w:t>«Центр профессионального образования»</w:t>
      </w:r>
      <w:r w:rsidRPr="006C1F9A">
        <w:rPr>
          <w:b w:val="0"/>
        </w:rPr>
        <w:t>, организационно-правовом обеспечении образовательной деятельнос</w:t>
      </w:r>
      <w:r>
        <w:rPr>
          <w:b w:val="0"/>
        </w:rPr>
        <w:t xml:space="preserve">ти, о системе управления </w:t>
      </w:r>
      <w:r w:rsidRPr="006C1F9A">
        <w:rPr>
          <w:b w:val="0"/>
        </w:rPr>
        <w:t xml:space="preserve"> центра, о содержании и качестве подготовки, организации учебного процесса, о </w:t>
      </w:r>
      <w:r w:rsidRPr="006C1F9A">
        <w:rPr>
          <w:b w:val="0"/>
        </w:rPr>
        <w:lastRenderedPageBreak/>
        <w:t xml:space="preserve">качестве кадрового, учебно-методического, библиотечно-информационного </w:t>
      </w:r>
      <w:r>
        <w:rPr>
          <w:b w:val="0"/>
        </w:rPr>
        <w:t>обеспечения, материально-</w:t>
      </w:r>
      <w:r w:rsidRPr="006C1F9A">
        <w:rPr>
          <w:b w:val="0"/>
        </w:rPr>
        <w:t>технической базы и других на</w:t>
      </w:r>
      <w:r>
        <w:rPr>
          <w:b w:val="0"/>
        </w:rPr>
        <w:t xml:space="preserve">правлениях деятельности </w:t>
      </w:r>
      <w:r w:rsidRPr="006C1F9A">
        <w:rPr>
          <w:b w:val="0"/>
        </w:rPr>
        <w:t xml:space="preserve"> центра.</w:t>
      </w:r>
    </w:p>
    <w:p w:rsidR="006C1F9A" w:rsidRDefault="006C1F9A" w:rsidP="00721625">
      <w:pPr>
        <w:pStyle w:val="110"/>
        <w:tabs>
          <w:tab w:val="left" w:pos="600"/>
        </w:tabs>
        <w:spacing w:before="1"/>
        <w:rPr>
          <w:color w:val="181818"/>
        </w:rPr>
      </w:pPr>
    </w:p>
    <w:p w:rsidR="00573750" w:rsidRDefault="00F61B2A" w:rsidP="00EE56BA">
      <w:pPr>
        <w:pStyle w:val="110"/>
        <w:numPr>
          <w:ilvl w:val="0"/>
          <w:numId w:val="19"/>
        </w:numPr>
        <w:tabs>
          <w:tab w:val="left" w:pos="600"/>
        </w:tabs>
        <w:spacing w:before="1"/>
        <w:jc w:val="center"/>
      </w:pPr>
      <w:r>
        <w:rPr>
          <w:color w:val="181818"/>
        </w:rPr>
        <w:t>Общие</w:t>
      </w:r>
      <w:bookmarkEnd w:id="2"/>
      <w:r w:rsidR="00D60E4E">
        <w:rPr>
          <w:color w:val="181818"/>
        </w:rPr>
        <w:t xml:space="preserve"> </w:t>
      </w:r>
      <w:r>
        <w:rPr>
          <w:color w:val="181818"/>
        </w:rPr>
        <w:t>сведения.</w:t>
      </w:r>
    </w:p>
    <w:p w:rsidR="00573750" w:rsidRPr="00C342AB" w:rsidRDefault="00492E0D" w:rsidP="00EE56BA">
      <w:pPr>
        <w:pStyle w:val="a3"/>
        <w:spacing w:before="190" w:line="276" w:lineRule="auto"/>
        <w:ind w:left="0" w:right="51" w:firstLine="566"/>
        <w:jc w:val="both"/>
        <w:rPr>
          <w:color w:val="181818"/>
          <w:sz w:val="28"/>
          <w:szCs w:val="28"/>
        </w:rPr>
      </w:pPr>
      <w:r w:rsidRPr="00C342AB">
        <w:rPr>
          <w:color w:val="181818"/>
          <w:sz w:val="28"/>
          <w:szCs w:val="28"/>
        </w:rPr>
        <w:t>Муниципальное бюджетное профессиональное образовательное учреждение «Центр профессионального образования»</w:t>
      </w:r>
      <w:r w:rsidR="00C342AB">
        <w:rPr>
          <w:color w:val="181818"/>
          <w:sz w:val="28"/>
          <w:szCs w:val="28"/>
        </w:rPr>
        <w:t xml:space="preserve"> создан</w:t>
      </w:r>
      <w:r w:rsidRPr="00C342AB">
        <w:rPr>
          <w:color w:val="181818"/>
          <w:sz w:val="28"/>
          <w:szCs w:val="28"/>
        </w:rPr>
        <w:t xml:space="preserve"> и действует с 1977</w:t>
      </w:r>
      <w:r w:rsidR="00F61B2A" w:rsidRPr="00C342AB">
        <w:rPr>
          <w:color w:val="181818"/>
          <w:sz w:val="28"/>
          <w:szCs w:val="28"/>
        </w:rPr>
        <w:t xml:space="preserve"> года.</w:t>
      </w:r>
    </w:p>
    <w:p w:rsidR="00492E0D" w:rsidRPr="00C342AB" w:rsidRDefault="00492E0D" w:rsidP="00EE56BA">
      <w:pPr>
        <w:pStyle w:val="a4"/>
        <w:widowControl/>
        <w:autoSpaceDE/>
        <w:autoSpaceDN/>
        <w:spacing w:before="0" w:line="276" w:lineRule="auto"/>
        <w:ind w:left="0" w:right="51" w:firstLine="567"/>
        <w:contextualSpacing/>
        <w:jc w:val="both"/>
        <w:rPr>
          <w:sz w:val="28"/>
          <w:szCs w:val="28"/>
          <w:u w:val="single"/>
        </w:rPr>
      </w:pPr>
      <w:r w:rsidRPr="00C342AB">
        <w:rPr>
          <w:sz w:val="28"/>
          <w:szCs w:val="28"/>
        </w:rPr>
        <w:t xml:space="preserve">     Постановление Исполнительного комитета Бавлинского муниципального района РТ «Об изменении типа и наименования Муниципального бюджетного образовательного учреждения Межшкольный учебный комбинат Бавлинского муниципального района РТ» от 06.04.2018 года №116 на Муниципальное бюджетное профессиональное образовательное учреждение «Центр профессионального образования» Бавлинского муниципального района Республики Татарстан (МБПОУ «Центр профессионального образования»)</w:t>
      </w:r>
    </w:p>
    <w:p w:rsidR="00C342AB" w:rsidRPr="00C342AB" w:rsidRDefault="00C342AB" w:rsidP="00EE56BA">
      <w:pPr>
        <w:tabs>
          <w:tab w:val="left" w:pos="1579"/>
        </w:tabs>
        <w:spacing w:before="92" w:line="276" w:lineRule="auto"/>
        <w:ind w:right="51" w:firstLine="567"/>
        <w:jc w:val="both"/>
        <w:rPr>
          <w:sz w:val="28"/>
          <w:szCs w:val="28"/>
        </w:rPr>
      </w:pPr>
      <w:r w:rsidRPr="00C342AB">
        <w:rPr>
          <w:rStyle w:val="FontStyle11"/>
          <w:i w:val="0"/>
          <w:sz w:val="28"/>
          <w:szCs w:val="28"/>
        </w:rPr>
        <w:t xml:space="preserve">Основной  целью  деятельности  «Центра профессионального образования» является   </w:t>
      </w:r>
      <w:r w:rsidRPr="00C342AB">
        <w:rPr>
          <w:sz w:val="28"/>
          <w:szCs w:val="28"/>
        </w:rPr>
        <w:t>профессиональное обучение, по программам профессиональной подготовки обучающихся 10-11 классов, по профессиям рабочих и должностям служащих лиц, ранее не имевших профессии рабочего или должности служащего.</w:t>
      </w:r>
    </w:p>
    <w:p w:rsidR="00C342AB" w:rsidRPr="00C342AB" w:rsidRDefault="00C342AB" w:rsidP="00EE56BA">
      <w:pPr>
        <w:pStyle w:val="Style4"/>
        <w:tabs>
          <w:tab w:val="left" w:pos="0"/>
        </w:tabs>
        <w:spacing w:line="276" w:lineRule="auto"/>
        <w:ind w:right="51" w:firstLine="567"/>
        <w:jc w:val="both"/>
        <w:rPr>
          <w:sz w:val="28"/>
          <w:szCs w:val="28"/>
        </w:rPr>
      </w:pPr>
      <w:r w:rsidRPr="00C342AB">
        <w:rPr>
          <w:rStyle w:val="FontStyle11"/>
          <w:i w:val="0"/>
          <w:sz w:val="28"/>
          <w:szCs w:val="28"/>
        </w:rPr>
        <w:t>В «Центре профессионального образования»</w:t>
      </w:r>
      <w:r w:rsidRPr="00C342AB">
        <w:rPr>
          <w:sz w:val="28"/>
          <w:szCs w:val="28"/>
        </w:rPr>
        <w:t xml:space="preserve"> реализуются образовательные программы, рекомендованные Министерством образования и науки РФ, направленные на решение задач формирования общей 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 </w:t>
      </w:r>
    </w:p>
    <w:p w:rsidR="00C342AB" w:rsidRPr="00C342AB" w:rsidRDefault="00C342AB" w:rsidP="00EE56BA">
      <w:pPr>
        <w:spacing w:line="276" w:lineRule="auto"/>
        <w:ind w:right="51"/>
        <w:jc w:val="both"/>
        <w:rPr>
          <w:sz w:val="28"/>
          <w:szCs w:val="28"/>
        </w:rPr>
      </w:pPr>
      <w:r w:rsidRPr="00C342AB">
        <w:rPr>
          <w:sz w:val="28"/>
          <w:szCs w:val="28"/>
        </w:rPr>
        <w:t xml:space="preserve">Направления деятельности: </w:t>
      </w:r>
    </w:p>
    <w:p w:rsidR="00C342AB" w:rsidRPr="00C342AB" w:rsidRDefault="00C342AB" w:rsidP="00EE56BA">
      <w:pPr>
        <w:spacing w:line="276" w:lineRule="auto"/>
        <w:ind w:right="51"/>
        <w:jc w:val="both"/>
        <w:rPr>
          <w:sz w:val="28"/>
          <w:szCs w:val="28"/>
        </w:rPr>
      </w:pPr>
      <w:r w:rsidRPr="00C342AB">
        <w:rPr>
          <w:sz w:val="28"/>
          <w:szCs w:val="28"/>
        </w:rPr>
        <w:t>- профессиональное обучение обучающихся.</w:t>
      </w:r>
    </w:p>
    <w:p w:rsidR="00C342AB" w:rsidRPr="00FD4EB5" w:rsidRDefault="00C342AB" w:rsidP="00C342AB">
      <w:pPr>
        <w:jc w:val="both"/>
        <w:rPr>
          <w:sz w:val="24"/>
          <w:szCs w:val="24"/>
        </w:rPr>
      </w:pPr>
    </w:p>
    <w:p w:rsidR="006C1F9A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Организационно-правовая форма организации:</w:t>
      </w:r>
      <w:r w:rsidR="00E0441B" w:rsidRPr="003151E5">
        <w:rPr>
          <w:b w:val="0"/>
          <w:color w:val="181818"/>
          <w:sz w:val="28"/>
          <w:szCs w:val="28"/>
        </w:rPr>
        <w:t xml:space="preserve"> м</w:t>
      </w:r>
      <w:r w:rsidR="00C342AB" w:rsidRPr="003151E5">
        <w:rPr>
          <w:b w:val="0"/>
          <w:color w:val="181818"/>
          <w:sz w:val="28"/>
          <w:szCs w:val="28"/>
        </w:rPr>
        <w:t>униципальное учреждение</w:t>
      </w:r>
    </w:p>
    <w:p w:rsidR="00573750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Тип организации:</w:t>
      </w:r>
      <w:r w:rsidR="00E0441B" w:rsidRPr="003151E5">
        <w:rPr>
          <w:b w:val="0"/>
          <w:color w:val="181818"/>
          <w:sz w:val="28"/>
          <w:szCs w:val="28"/>
        </w:rPr>
        <w:t xml:space="preserve"> м</w:t>
      </w:r>
      <w:r w:rsidR="00C342AB" w:rsidRPr="003151E5">
        <w:rPr>
          <w:b w:val="0"/>
          <w:color w:val="181818"/>
          <w:sz w:val="28"/>
          <w:szCs w:val="28"/>
        </w:rPr>
        <w:t>униципальное бюджетное  профессиональное</w:t>
      </w:r>
      <w:r w:rsidRPr="003151E5">
        <w:rPr>
          <w:b w:val="0"/>
          <w:color w:val="181818"/>
          <w:sz w:val="28"/>
          <w:szCs w:val="28"/>
        </w:rPr>
        <w:t xml:space="preserve"> образова</w:t>
      </w:r>
      <w:r w:rsidR="00C342AB" w:rsidRPr="003151E5">
        <w:rPr>
          <w:b w:val="0"/>
          <w:color w:val="181818"/>
          <w:sz w:val="28"/>
          <w:szCs w:val="28"/>
        </w:rPr>
        <w:t>тельное учреждение</w:t>
      </w:r>
    </w:p>
    <w:p w:rsidR="00E548EB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Полное наименование организации:</w:t>
      </w:r>
      <w:r w:rsidR="00E0441B" w:rsidRPr="003151E5">
        <w:rPr>
          <w:b w:val="0"/>
          <w:color w:val="181818"/>
          <w:sz w:val="28"/>
          <w:szCs w:val="28"/>
        </w:rPr>
        <w:t xml:space="preserve"> м</w:t>
      </w:r>
      <w:r w:rsidR="00E548EB" w:rsidRPr="003151E5">
        <w:rPr>
          <w:b w:val="0"/>
          <w:color w:val="181818"/>
          <w:sz w:val="28"/>
          <w:szCs w:val="28"/>
        </w:rPr>
        <w:t>униципальное бюджетное профессиональное образовательное учреждение «Центр профессионального образования» Бавлинского муниципального района Республики Татарстан.</w:t>
      </w:r>
    </w:p>
    <w:p w:rsidR="00573750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Сокращенное наименование организации:</w:t>
      </w:r>
      <w:r w:rsidR="00D60E4E">
        <w:rPr>
          <w:b w:val="0"/>
          <w:color w:val="181818"/>
          <w:sz w:val="28"/>
          <w:szCs w:val="28"/>
        </w:rPr>
        <w:t xml:space="preserve"> </w:t>
      </w:r>
      <w:r w:rsidR="00E548EB" w:rsidRPr="003151E5">
        <w:rPr>
          <w:b w:val="0"/>
          <w:color w:val="181818"/>
          <w:sz w:val="28"/>
          <w:szCs w:val="28"/>
        </w:rPr>
        <w:t>МБПОУ «Центр профессионального образования»</w:t>
      </w:r>
    </w:p>
    <w:p w:rsidR="00573750" w:rsidRPr="003151E5" w:rsidRDefault="00E548EB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Учредителем</w:t>
      </w:r>
      <w:r w:rsidR="00D60E4E">
        <w:rPr>
          <w:b w:val="0"/>
          <w:color w:val="181818"/>
          <w:sz w:val="28"/>
          <w:szCs w:val="28"/>
        </w:rPr>
        <w:t xml:space="preserve"> </w:t>
      </w:r>
      <w:r w:rsidRPr="003151E5">
        <w:rPr>
          <w:b w:val="0"/>
          <w:color w:val="181818"/>
          <w:sz w:val="28"/>
          <w:szCs w:val="28"/>
        </w:rPr>
        <w:t xml:space="preserve">организации </w:t>
      </w:r>
      <w:r w:rsidR="00927BC4" w:rsidRPr="003151E5">
        <w:rPr>
          <w:b w:val="0"/>
          <w:color w:val="181818"/>
          <w:sz w:val="28"/>
          <w:szCs w:val="28"/>
        </w:rPr>
        <w:t>является</w:t>
      </w:r>
      <w:r w:rsidR="00F61B2A" w:rsidRPr="003151E5">
        <w:rPr>
          <w:b w:val="0"/>
          <w:color w:val="181818"/>
          <w:sz w:val="28"/>
          <w:szCs w:val="28"/>
        </w:rPr>
        <w:t>:</w:t>
      </w:r>
      <w:r w:rsidR="00E0441B" w:rsidRPr="003151E5">
        <w:rPr>
          <w:b w:val="0"/>
          <w:color w:val="181818"/>
          <w:sz w:val="28"/>
          <w:szCs w:val="28"/>
        </w:rPr>
        <w:t xml:space="preserve"> и</w:t>
      </w:r>
      <w:r w:rsidRPr="003151E5">
        <w:rPr>
          <w:b w:val="0"/>
          <w:color w:val="181818"/>
          <w:sz w:val="28"/>
          <w:szCs w:val="28"/>
        </w:rPr>
        <w:t>сполнительный комитет Бавлинского муниципального района РТ</w:t>
      </w:r>
    </w:p>
    <w:p w:rsidR="00573750" w:rsidRPr="003151E5" w:rsidRDefault="00F61B2A" w:rsidP="00EE56BA">
      <w:pPr>
        <w:spacing w:line="276" w:lineRule="auto"/>
        <w:ind w:firstLine="567"/>
        <w:jc w:val="both"/>
        <w:rPr>
          <w:sz w:val="28"/>
          <w:szCs w:val="28"/>
        </w:rPr>
      </w:pPr>
      <w:r w:rsidRPr="003151E5">
        <w:rPr>
          <w:color w:val="181818"/>
          <w:sz w:val="28"/>
          <w:szCs w:val="28"/>
        </w:rPr>
        <w:lastRenderedPageBreak/>
        <w:t>Филиалы:</w:t>
      </w:r>
      <w:r w:rsidR="00D60E4E">
        <w:rPr>
          <w:color w:val="181818"/>
          <w:sz w:val="28"/>
          <w:szCs w:val="28"/>
        </w:rPr>
        <w:t xml:space="preserve"> </w:t>
      </w:r>
      <w:r w:rsidRPr="003151E5">
        <w:rPr>
          <w:color w:val="181818"/>
          <w:sz w:val="28"/>
          <w:szCs w:val="28"/>
        </w:rPr>
        <w:t>Нет</w:t>
      </w:r>
    </w:p>
    <w:p w:rsidR="00573750" w:rsidRPr="003151E5" w:rsidRDefault="00D14B2E" w:rsidP="00EE56BA">
      <w:pPr>
        <w:pStyle w:val="a3"/>
        <w:spacing w:before="10" w:line="276" w:lineRule="auto"/>
        <w:ind w:left="0" w:firstLine="567"/>
        <w:jc w:val="both"/>
        <w:rPr>
          <w:sz w:val="28"/>
          <w:szCs w:val="28"/>
        </w:rPr>
      </w:pPr>
      <w:r w:rsidRPr="003151E5">
        <w:rPr>
          <w:sz w:val="28"/>
          <w:szCs w:val="28"/>
        </w:rPr>
        <w:t>Учреждение свою образовательную деятельность осуществляет на государственном языке Российской Федерации.</w:t>
      </w:r>
    </w:p>
    <w:tbl>
      <w:tblPr>
        <w:tblStyle w:val="TableNormal"/>
        <w:tblW w:w="15629" w:type="dxa"/>
        <w:tblLayout w:type="fixed"/>
        <w:tblLook w:val="01E0"/>
      </w:tblPr>
      <w:tblGrid>
        <w:gridCol w:w="9781"/>
        <w:gridCol w:w="5848"/>
      </w:tblGrid>
      <w:tr w:rsidR="00E548EB" w:rsidRPr="003151E5" w:rsidTr="00EE56BA">
        <w:trPr>
          <w:trHeight w:val="546"/>
        </w:trPr>
        <w:tc>
          <w:tcPr>
            <w:tcW w:w="9781" w:type="dxa"/>
          </w:tcPr>
          <w:p w:rsidR="00E548EB" w:rsidRPr="003151E5" w:rsidRDefault="00E548EB" w:rsidP="00EE56B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3151E5">
              <w:rPr>
                <w:sz w:val="28"/>
                <w:szCs w:val="28"/>
              </w:rPr>
              <w:t>Адрес осуществления  образовательной деятельности:</w:t>
            </w:r>
            <w:r w:rsidR="00D77CF7" w:rsidRPr="003151E5">
              <w:rPr>
                <w:sz w:val="28"/>
                <w:szCs w:val="28"/>
              </w:rPr>
              <w:t xml:space="preserve"> РТ</w:t>
            </w:r>
            <w:smartTag w:uri="urn:schemas-microsoft-com:office:smarttags" w:element="metricconverter">
              <w:smartTagPr>
                <w:attr w:name="ProductID" w:val="423930 г"/>
              </w:smartTagPr>
              <w:r w:rsidRPr="003151E5">
                <w:rPr>
                  <w:sz w:val="28"/>
                  <w:szCs w:val="28"/>
                </w:rPr>
                <w:t>423930 г</w:t>
              </w:r>
            </w:smartTag>
            <w:r w:rsidRPr="003151E5">
              <w:rPr>
                <w:sz w:val="28"/>
                <w:szCs w:val="28"/>
              </w:rPr>
              <w:t>.Бавлы ул.Пл.Победы д.5</w:t>
            </w:r>
          </w:p>
        </w:tc>
        <w:tc>
          <w:tcPr>
            <w:tcW w:w="5848" w:type="dxa"/>
          </w:tcPr>
          <w:p w:rsidR="00E548EB" w:rsidRPr="003151E5" w:rsidRDefault="00E548EB" w:rsidP="00D14B2E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48EB" w:rsidRPr="003151E5" w:rsidTr="00EE56BA">
        <w:trPr>
          <w:trHeight w:val="278"/>
        </w:trPr>
        <w:tc>
          <w:tcPr>
            <w:tcW w:w="9781" w:type="dxa"/>
          </w:tcPr>
          <w:p w:rsidR="00E548EB" w:rsidRPr="003151E5" w:rsidRDefault="00E548EB" w:rsidP="00EE56BA">
            <w:pPr>
              <w:pStyle w:val="TableParagraph"/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48" w:type="dxa"/>
          </w:tcPr>
          <w:p w:rsidR="00E548EB" w:rsidRPr="003151E5" w:rsidRDefault="00E548EB" w:rsidP="00E548EB">
            <w:pPr>
              <w:pStyle w:val="TableParagraph"/>
              <w:spacing w:line="258" w:lineRule="exact"/>
              <w:rPr>
                <w:sz w:val="28"/>
                <w:szCs w:val="28"/>
              </w:rPr>
            </w:pPr>
          </w:p>
        </w:tc>
      </w:tr>
      <w:tr w:rsidR="00E548EB" w:rsidRPr="006C1F9A" w:rsidTr="00EE56BA">
        <w:trPr>
          <w:trHeight w:val="275"/>
        </w:trPr>
        <w:tc>
          <w:tcPr>
            <w:tcW w:w="9781" w:type="dxa"/>
          </w:tcPr>
          <w:p w:rsidR="00E548EB" w:rsidRPr="00E0441B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Телефон/факс: </w:t>
            </w:r>
            <w:r w:rsidRPr="00E0441B">
              <w:rPr>
                <w:b/>
                <w:sz w:val="28"/>
                <w:szCs w:val="28"/>
              </w:rPr>
              <w:t>8 (85569)5-58-30</w:t>
            </w:r>
          </w:p>
          <w:p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 Сайт:  </w:t>
            </w:r>
            <w:hyperlink r:id="rId11" w:history="1">
              <w:r w:rsidRPr="00EE56BA">
                <w:rPr>
                  <w:rStyle w:val="a8"/>
                  <w:sz w:val="28"/>
                  <w:szCs w:val="28"/>
                </w:rPr>
                <w:t>http://www.mukbavly.com/</w:t>
              </w:r>
            </w:hyperlink>
          </w:p>
          <w:p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Адрес электронной почты </w:t>
            </w:r>
            <w:r w:rsidRPr="00E0441B">
              <w:rPr>
                <w:b/>
                <w:sz w:val="28"/>
                <w:szCs w:val="28"/>
                <w:lang w:val="en-US"/>
              </w:rPr>
              <w:t>muc</w:t>
            </w:r>
            <w:r w:rsidRPr="00E0441B">
              <w:rPr>
                <w:b/>
                <w:sz w:val="28"/>
                <w:szCs w:val="28"/>
              </w:rPr>
              <w:t>.</w:t>
            </w:r>
            <w:r w:rsidRPr="00E0441B">
              <w:rPr>
                <w:b/>
                <w:sz w:val="28"/>
                <w:szCs w:val="28"/>
                <w:lang w:val="en-US"/>
              </w:rPr>
              <w:t>bavly</w:t>
            </w:r>
            <w:r w:rsidRPr="00E0441B">
              <w:rPr>
                <w:b/>
                <w:sz w:val="28"/>
                <w:szCs w:val="28"/>
              </w:rPr>
              <w:t>@</w:t>
            </w:r>
            <w:r w:rsidRPr="00E0441B">
              <w:rPr>
                <w:b/>
                <w:sz w:val="28"/>
                <w:szCs w:val="28"/>
                <w:lang w:val="en-US"/>
              </w:rPr>
              <w:t>mail</w:t>
            </w:r>
            <w:r w:rsidRPr="00E0441B">
              <w:rPr>
                <w:b/>
                <w:sz w:val="28"/>
                <w:szCs w:val="28"/>
              </w:rPr>
              <w:t>.</w:t>
            </w:r>
            <w:r w:rsidRPr="00E0441B">
              <w:rPr>
                <w:b/>
                <w:sz w:val="28"/>
                <w:szCs w:val="28"/>
                <w:lang w:val="en-US"/>
              </w:rPr>
              <w:t>ru</w:t>
            </w:r>
          </w:p>
          <w:p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ФИО руководителя:  </w:t>
            </w:r>
            <w:r w:rsidRPr="00E0441B">
              <w:rPr>
                <w:b/>
                <w:sz w:val="28"/>
                <w:szCs w:val="28"/>
              </w:rPr>
              <w:t>Фаррахов Ильгам Низ</w:t>
            </w:r>
            <w:r w:rsidR="00D77CF7" w:rsidRPr="00E0441B">
              <w:rPr>
                <w:b/>
                <w:sz w:val="28"/>
                <w:szCs w:val="28"/>
              </w:rPr>
              <w:t>а</w:t>
            </w:r>
            <w:r w:rsidRPr="00E0441B">
              <w:rPr>
                <w:b/>
                <w:sz w:val="28"/>
                <w:szCs w:val="28"/>
              </w:rPr>
              <w:t>мутдиновичтел.89274870389</w:t>
            </w:r>
          </w:p>
          <w:p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ФИО заместителей: </w:t>
            </w:r>
            <w:r w:rsidRPr="00E0441B">
              <w:rPr>
                <w:b/>
                <w:sz w:val="28"/>
                <w:szCs w:val="28"/>
              </w:rPr>
              <w:t>Гаязова Ирина Фаритовнател.89274928937</w:t>
            </w:r>
          </w:p>
          <w:p w:rsidR="00E548EB" w:rsidRPr="00EE56BA" w:rsidRDefault="00E548EB" w:rsidP="00EE56BA">
            <w:pPr>
              <w:pStyle w:val="TableParagraph"/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48" w:type="dxa"/>
          </w:tcPr>
          <w:p w:rsidR="00E548EB" w:rsidRPr="006C1F9A" w:rsidRDefault="00E548EB" w:rsidP="00E548EB">
            <w:pPr>
              <w:pStyle w:val="TableParagraph"/>
              <w:spacing w:line="256" w:lineRule="exact"/>
              <w:rPr>
                <w:sz w:val="28"/>
                <w:szCs w:val="28"/>
              </w:rPr>
            </w:pPr>
          </w:p>
        </w:tc>
      </w:tr>
    </w:tbl>
    <w:p w:rsidR="00E548EB" w:rsidRPr="006C1F9A" w:rsidRDefault="00E548EB" w:rsidP="00EE56BA">
      <w:pPr>
        <w:pStyle w:val="a3"/>
        <w:spacing w:line="276" w:lineRule="auto"/>
        <w:ind w:left="0" w:firstLine="566"/>
        <w:jc w:val="both"/>
        <w:rPr>
          <w:sz w:val="28"/>
          <w:szCs w:val="28"/>
        </w:rPr>
      </w:pPr>
      <w:r w:rsidRPr="0077697C">
        <w:rPr>
          <w:color w:val="181818"/>
          <w:sz w:val="28"/>
          <w:szCs w:val="28"/>
        </w:rPr>
        <w:t xml:space="preserve">Муниципальное бюджетное профессиональное образовательное учреждение «Центр профессионального образования» </w:t>
      </w:r>
      <w:r w:rsidR="00F61B2A" w:rsidRPr="0077697C">
        <w:rPr>
          <w:color w:val="181818"/>
          <w:sz w:val="28"/>
          <w:szCs w:val="28"/>
        </w:rPr>
        <w:t xml:space="preserve">осуществляет образовательную деятельность на основании бессрочной Лицензии на право ведения образовательной деятельности </w:t>
      </w:r>
      <w:r w:rsidRPr="00D14B2E">
        <w:rPr>
          <w:sz w:val="28"/>
          <w:szCs w:val="28"/>
        </w:rPr>
        <w:t>Серия  16П01 № 0006276</w:t>
      </w:r>
      <w:r w:rsidRPr="0077697C">
        <w:rPr>
          <w:sz w:val="28"/>
          <w:szCs w:val="28"/>
        </w:rPr>
        <w:t xml:space="preserve"> Регистрационный </w:t>
      </w:r>
      <w:r w:rsidRPr="00D14B2E">
        <w:rPr>
          <w:sz w:val="28"/>
          <w:szCs w:val="28"/>
        </w:rPr>
        <w:t xml:space="preserve">№ 10118  от  24 сентября 2018 года, </w:t>
      </w:r>
      <w:r w:rsidRPr="0077697C">
        <w:rPr>
          <w:sz w:val="28"/>
          <w:szCs w:val="28"/>
        </w:rPr>
        <w:t>выданная Министерством образования и науки РТ,</w:t>
      </w:r>
    </w:p>
    <w:p w:rsidR="00573750" w:rsidRPr="0077697C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77697C">
        <w:rPr>
          <w:color w:val="181818"/>
          <w:sz w:val="28"/>
          <w:szCs w:val="28"/>
        </w:rPr>
        <w:t xml:space="preserve">Управление </w:t>
      </w:r>
      <w:r w:rsidR="00E548EB" w:rsidRPr="0077697C">
        <w:rPr>
          <w:color w:val="181818"/>
          <w:sz w:val="28"/>
          <w:szCs w:val="28"/>
        </w:rPr>
        <w:t xml:space="preserve">МБПОУ «Центр профессионального образования» </w:t>
      </w:r>
      <w:r w:rsidR="004F69CF">
        <w:rPr>
          <w:color w:val="181818"/>
          <w:sz w:val="28"/>
          <w:szCs w:val="28"/>
        </w:rPr>
        <w:t>осу</w:t>
      </w:r>
      <w:r w:rsidRPr="0077697C">
        <w:rPr>
          <w:color w:val="181818"/>
          <w:sz w:val="28"/>
          <w:szCs w:val="28"/>
        </w:rPr>
        <w:t>ществляется в соответствии с Гражданским кодексом Российской Федерации, Федеральными законами «Об образовании в</w:t>
      </w:r>
      <w:r w:rsidR="00D2090C">
        <w:rPr>
          <w:color w:val="181818"/>
          <w:sz w:val="28"/>
          <w:szCs w:val="28"/>
        </w:rPr>
        <w:t xml:space="preserve"> </w:t>
      </w:r>
      <w:r w:rsidRPr="0077697C">
        <w:rPr>
          <w:color w:val="181818"/>
          <w:sz w:val="28"/>
          <w:szCs w:val="28"/>
        </w:rPr>
        <w:t>Российской Федерации»</w:t>
      </w:r>
      <w:r w:rsidR="0077697C" w:rsidRPr="0077697C">
        <w:rPr>
          <w:color w:val="181818"/>
          <w:sz w:val="28"/>
          <w:szCs w:val="28"/>
        </w:rPr>
        <w:t>.</w:t>
      </w:r>
    </w:p>
    <w:p w:rsidR="00573750" w:rsidRPr="0077697C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77697C">
        <w:rPr>
          <w:color w:val="181818"/>
          <w:sz w:val="28"/>
          <w:szCs w:val="28"/>
        </w:rPr>
        <w:t xml:space="preserve">Непосредственное руководство деятельностью </w:t>
      </w:r>
      <w:r w:rsidR="0077697C" w:rsidRPr="0077697C">
        <w:rPr>
          <w:color w:val="181818"/>
          <w:sz w:val="28"/>
          <w:szCs w:val="28"/>
        </w:rPr>
        <w:t>МБПОУ «Центр профессионального образ</w:t>
      </w:r>
      <w:r w:rsidR="004F69CF">
        <w:rPr>
          <w:color w:val="181818"/>
          <w:sz w:val="28"/>
          <w:szCs w:val="28"/>
        </w:rPr>
        <w:t>ова</w:t>
      </w:r>
      <w:r w:rsidR="0077697C" w:rsidRPr="0077697C">
        <w:rPr>
          <w:color w:val="181818"/>
          <w:sz w:val="28"/>
          <w:szCs w:val="28"/>
        </w:rPr>
        <w:t>ния»</w:t>
      </w:r>
      <w:r w:rsidR="00D77CF7">
        <w:rPr>
          <w:color w:val="181818"/>
          <w:sz w:val="28"/>
          <w:szCs w:val="28"/>
        </w:rPr>
        <w:t xml:space="preserve"> осуществляет д</w:t>
      </w:r>
      <w:r w:rsidRPr="0077697C">
        <w:rPr>
          <w:color w:val="181818"/>
          <w:sz w:val="28"/>
          <w:szCs w:val="28"/>
        </w:rPr>
        <w:t>иректор. Директор имеет право делегировать отдельные свои полномочия другим должностным лицам.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>В центре разрабатываются и утверждаются в установленном порядке акты и положения, регламентирующие деятельность структурных подразделений, должностные обязанности преподавателей,</w:t>
      </w:r>
      <w:r w:rsidR="00D14B2E" w:rsidRPr="00D14B2E">
        <w:rPr>
          <w:sz w:val="28"/>
          <w:szCs w:val="28"/>
        </w:rPr>
        <w:t xml:space="preserve"> мастеров производственного обучения,</w:t>
      </w:r>
      <w:r w:rsidRPr="00D14B2E">
        <w:rPr>
          <w:sz w:val="28"/>
          <w:szCs w:val="28"/>
        </w:rPr>
        <w:t xml:space="preserve"> руководит</w:t>
      </w:r>
      <w:r w:rsidR="00D14B2E" w:rsidRPr="00D14B2E">
        <w:rPr>
          <w:sz w:val="28"/>
          <w:szCs w:val="28"/>
        </w:rPr>
        <w:t>елей и сотрудников</w:t>
      </w:r>
      <w:r w:rsidRPr="00D14B2E">
        <w:rPr>
          <w:sz w:val="28"/>
          <w:szCs w:val="28"/>
        </w:rPr>
        <w:t>. Локальная нормативная и организационно-распорядител</w:t>
      </w:r>
      <w:r w:rsidR="00D14B2E" w:rsidRPr="00D14B2E">
        <w:rPr>
          <w:sz w:val="28"/>
          <w:szCs w:val="28"/>
        </w:rPr>
        <w:t xml:space="preserve">ьная документация </w:t>
      </w:r>
      <w:r w:rsidRPr="00D14B2E">
        <w:rPr>
          <w:sz w:val="28"/>
          <w:szCs w:val="28"/>
        </w:rPr>
        <w:t xml:space="preserve"> центра включает следующие основные документы: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Устав;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Правила внутреннего трудового распорядка;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Правила внутреннего распорядка </w:t>
      </w:r>
      <w:r w:rsidR="00D14B2E" w:rsidRPr="00D14B2E">
        <w:rPr>
          <w:sz w:val="28"/>
          <w:szCs w:val="28"/>
        </w:rPr>
        <w:t>обучающихся;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Штатное расписание;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>• Положение о конфликтной комиссии;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Правила о приеме и отчислении </w:t>
      </w:r>
      <w:r w:rsidR="00D14B2E" w:rsidRPr="00D14B2E">
        <w:rPr>
          <w:sz w:val="28"/>
          <w:szCs w:val="28"/>
        </w:rPr>
        <w:t>обучающихся</w:t>
      </w:r>
      <w:r w:rsidRPr="00D14B2E">
        <w:rPr>
          <w:sz w:val="28"/>
          <w:szCs w:val="28"/>
        </w:rPr>
        <w:t>;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Положение об оказании платных образовательных услуг;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Положение об аттестационной комиссии преподавателей;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Положение о порядке проведения аттестации преподавателей;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lastRenderedPageBreak/>
        <w:t xml:space="preserve">• Положение о внутренней системе оценки качества образования;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План финансово-хозяйственной деятельности;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Нормативные акты по охране труда; 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>• Нормативные акты по пожарной безопасности,</w:t>
      </w:r>
    </w:p>
    <w:p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другие положения и регламенты.</w:t>
      </w:r>
    </w:p>
    <w:p w:rsidR="00573750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Делопроизводство в центре организовано и ведется. Все локальные акты приведены в соответствие с требованиями действующих нормативных правовых актов.</w:t>
      </w:r>
    </w:p>
    <w:p w:rsidR="00D14B2E" w:rsidRPr="00D14B2E" w:rsidRDefault="00D14B2E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</w:p>
    <w:p w:rsidR="00573750" w:rsidRDefault="00F61B2A" w:rsidP="00EE56BA">
      <w:pPr>
        <w:pStyle w:val="110"/>
        <w:numPr>
          <w:ilvl w:val="0"/>
          <w:numId w:val="19"/>
        </w:numPr>
        <w:tabs>
          <w:tab w:val="left" w:pos="600"/>
        </w:tabs>
        <w:jc w:val="center"/>
      </w:pPr>
      <w:bookmarkStart w:id="3" w:name="_TOC_250010"/>
      <w:r>
        <w:rPr>
          <w:color w:val="181818"/>
        </w:rPr>
        <w:t>Аналитическая</w:t>
      </w:r>
      <w:bookmarkEnd w:id="3"/>
      <w:r w:rsidR="00D60E4E">
        <w:rPr>
          <w:color w:val="181818"/>
        </w:rPr>
        <w:t xml:space="preserve"> </w:t>
      </w:r>
      <w:r>
        <w:rPr>
          <w:color w:val="181818"/>
        </w:rPr>
        <w:t>часть</w:t>
      </w:r>
    </w:p>
    <w:p w:rsidR="00D14B2E" w:rsidRPr="00EE56BA" w:rsidRDefault="00F61B2A" w:rsidP="00EE56BA">
      <w:pPr>
        <w:pStyle w:val="110"/>
        <w:tabs>
          <w:tab w:val="left" w:pos="811"/>
        </w:tabs>
        <w:spacing w:before="196" w:line="276" w:lineRule="auto"/>
        <w:ind w:left="0"/>
        <w:rPr>
          <w:b w:val="0"/>
        </w:rPr>
      </w:pPr>
      <w:bookmarkStart w:id="4" w:name="_TOC_250009"/>
      <w:r w:rsidRPr="00EE56BA">
        <w:rPr>
          <w:b w:val="0"/>
        </w:rPr>
        <w:t>Оценка образовательной</w:t>
      </w:r>
      <w:bookmarkEnd w:id="4"/>
      <w:r w:rsidR="00D60E4E">
        <w:rPr>
          <w:b w:val="0"/>
        </w:rPr>
        <w:t xml:space="preserve"> </w:t>
      </w:r>
      <w:r w:rsidRPr="00EE56BA">
        <w:rPr>
          <w:b w:val="0"/>
        </w:rPr>
        <w:t>деятельности</w:t>
      </w:r>
      <w:bookmarkStart w:id="5" w:name="Отчёт_о_самообследовании_2020_г"/>
      <w:bookmarkStart w:id="6" w:name="Лицензия_на_право_оказания_образовательн"/>
      <w:bookmarkEnd w:id="5"/>
      <w:bookmarkEnd w:id="6"/>
      <w:r w:rsidR="00D14B2E" w:rsidRPr="00EE56BA">
        <w:rPr>
          <w:b w:val="0"/>
        </w:rPr>
        <w:t xml:space="preserve">:                                                                    </w:t>
      </w:r>
      <w:r w:rsidRPr="00EE56BA">
        <w:rPr>
          <w:b w:val="0"/>
        </w:rPr>
        <w:t>Лицензия на право оказания образовательных услуг</w:t>
      </w:r>
      <w:r w:rsidR="00D60E4E">
        <w:rPr>
          <w:b w:val="0"/>
        </w:rPr>
        <w:t xml:space="preserve"> </w:t>
      </w:r>
      <w:r w:rsidR="00DD6B4D" w:rsidRPr="00EE56BA">
        <w:rPr>
          <w:b w:val="0"/>
        </w:rPr>
        <w:t>Серия  16П01 № 0006276 Регистрационный № 10118  от  24 сентября 2018 года, выданная Министерством образования и науки РТ,  действительна -</w:t>
      </w:r>
      <w:r w:rsidR="00D2090C">
        <w:rPr>
          <w:b w:val="0"/>
        </w:rPr>
        <w:t xml:space="preserve"> </w:t>
      </w:r>
      <w:r w:rsidR="00DD6B4D" w:rsidRPr="00EE56BA">
        <w:rPr>
          <w:b w:val="0"/>
        </w:rPr>
        <w:t>«бессрочно»</w:t>
      </w:r>
    </w:p>
    <w:p w:rsidR="00573750" w:rsidRPr="00EE56BA" w:rsidRDefault="00C7296D" w:rsidP="00D14B2E">
      <w:pPr>
        <w:pStyle w:val="110"/>
        <w:tabs>
          <w:tab w:val="left" w:pos="811"/>
        </w:tabs>
        <w:spacing w:before="196" w:line="276" w:lineRule="auto"/>
        <w:ind w:left="0"/>
        <w:rPr>
          <w:b w:val="0"/>
        </w:rPr>
      </w:pPr>
      <w:r w:rsidRPr="00EE56BA">
        <w:rPr>
          <w:b w:val="0"/>
        </w:rPr>
        <w:t>П</w:t>
      </w:r>
      <w:r w:rsidR="00DD6B4D" w:rsidRPr="00EE56BA">
        <w:rPr>
          <w:b w:val="0"/>
        </w:rPr>
        <w:t xml:space="preserve">о </w:t>
      </w:r>
      <w:r w:rsidR="00F61B2A" w:rsidRPr="00EE56BA">
        <w:rPr>
          <w:b w:val="0"/>
        </w:rPr>
        <w:t>направлениям подготов</w:t>
      </w:r>
      <w:r w:rsidR="00DD6B4D" w:rsidRPr="00EE56BA">
        <w:rPr>
          <w:b w:val="0"/>
        </w:rPr>
        <w:t>ки:</w:t>
      </w:r>
      <w:r w:rsidR="00D14B2E" w:rsidRPr="00EE56BA">
        <w:rPr>
          <w:b w:val="0"/>
        </w:rPr>
        <w:t xml:space="preserve"> п</w:t>
      </w:r>
      <w:r w:rsidR="00F61B2A" w:rsidRPr="00EE56BA">
        <w:rPr>
          <w:b w:val="0"/>
        </w:rPr>
        <w:t>рофессиональное</w:t>
      </w:r>
      <w:r w:rsidR="00D60E4E">
        <w:rPr>
          <w:b w:val="0"/>
        </w:rPr>
        <w:t xml:space="preserve"> </w:t>
      </w:r>
      <w:r w:rsidR="00F61B2A" w:rsidRPr="00EE56BA">
        <w:rPr>
          <w:b w:val="0"/>
        </w:rPr>
        <w:t>обучение</w:t>
      </w:r>
    </w:p>
    <w:p w:rsidR="00573750" w:rsidRDefault="00F61B2A" w:rsidP="00D14B2E">
      <w:pPr>
        <w:pStyle w:val="210"/>
        <w:spacing w:line="276" w:lineRule="auto"/>
        <w:ind w:left="0"/>
        <w:jc w:val="both"/>
        <w:rPr>
          <w:b w:val="0"/>
          <w:sz w:val="28"/>
          <w:szCs w:val="28"/>
        </w:rPr>
      </w:pPr>
      <w:bookmarkStart w:id="7" w:name="Формы_обучения"/>
      <w:bookmarkEnd w:id="7"/>
      <w:r w:rsidRPr="00EE56BA">
        <w:rPr>
          <w:b w:val="0"/>
          <w:sz w:val="28"/>
          <w:szCs w:val="28"/>
        </w:rPr>
        <w:t>Формы обучения</w:t>
      </w:r>
      <w:r w:rsidR="00D14B2E" w:rsidRPr="00EE56BA">
        <w:rPr>
          <w:b w:val="0"/>
          <w:sz w:val="28"/>
          <w:szCs w:val="28"/>
        </w:rPr>
        <w:t>: о</w:t>
      </w:r>
      <w:r w:rsidRPr="00EE56BA">
        <w:rPr>
          <w:b w:val="0"/>
          <w:sz w:val="28"/>
          <w:szCs w:val="28"/>
        </w:rPr>
        <w:t>чная</w:t>
      </w:r>
      <w:r w:rsidR="00DD6B4D" w:rsidRPr="00EE56BA">
        <w:rPr>
          <w:b w:val="0"/>
          <w:sz w:val="28"/>
          <w:szCs w:val="28"/>
        </w:rPr>
        <w:t>.</w:t>
      </w:r>
    </w:p>
    <w:p w:rsidR="00DB020B" w:rsidRPr="00EE56BA" w:rsidRDefault="00DB020B" w:rsidP="00D14B2E">
      <w:pPr>
        <w:pStyle w:val="210"/>
        <w:spacing w:line="276" w:lineRule="auto"/>
        <w:ind w:left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Язык обучения: русский.</w:t>
      </w:r>
    </w:p>
    <w:p w:rsidR="00573750" w:rsidRPr="00EE56BA" w:rsidRDefault="00573750" w:rsidP="00D14B2E">
      <w:pPr>
        <w:pStyle w:val="a3"/>
        <w:spacing w:line="276" w:lineRule="auto"/>
        <w:ind w:left="0"/>
        <w:rPr>
          <w:sz w:val="28"/>
          <w:szCs w:val="28"/>
        </w:rPr>
      </w:pPr>
    </w:p>
    <w:p w:rsidR="00573750" w:rsidRPr="00EE56BA" w:rsidRDefault="00EE56BA" w:rsidP="00EE56BA">
      <w:pPr>
        <w:pStyle w:val="a4"/>
        <w:numPr>
          <w:ilvl w:val="1"/>
          <w:numId w:val="19"/>
        </w:numPr>
        <w:spacing w:before="92"/>
        <w:ind w:right="51"/>
        <w:jc w:val="center"/>
        <w:rPr>
          <w:b/>
          <w:sz w:val="28"/>
          <w:szCs w:val="28"/>
        </w:rPr>
      </w:pPr>
      <w:bookmarkStart w:id="8" w:name="Методические_и_иные_документы,_разработа"/>
      <w:bookmarkStart w:id="9" w:name="Реализуемые_программы"/>
      <w:bookmarkEnd w:id="8"/>
      <w:bookmarkEnd w:id="9"/>
      <w:r w:rsidRPr="00EE56BA">
        <w:rPr>
          <w:b/>
          <w:sz w:val="28"/>
          <w:szCs w:val="28"/>
        </w:rPr>
        <w:t>Реализуемые программы</w:t>
      </w:r>
    </w:p>
    <w:p w:rsidR="00573750" w:rsidRPr="00EE56BA" w:rsidRDefault="00573750">
      <w:pPr>
        <w:pStyle w:val="a3"/>
        <w:spacing w:before="3"/>
        <w:ind w:left="0"/>
        <w:rPr>
          <w:b/>
          <w:sz w:val="31"/>
        </w:rPr>
      </w:pPr>
    </w:p>
    <w:p w:rsidR="00573750" w:rsidRPr="00EE56BA" w:rsidRDefault="00F61B2A" w:rsidP="00EE56BA">
      <w:pPr>
        <w:pStyle w:val="210"/>
        <w:numPr>
          <w:ilvl w:val="0"/>
          <w:numId w:val="10"/>
        </w:numPr>
        <w:tabs>
          <w:tab w:val="left" w:pos="567"/>
        </w:tabs>
        <w:ind w:left="0" w:firstLine="0"/>
        <w:jc w:val="left"/>
        <w:rPr>
          <w:sz w:val="28"/>
          <w:szCs w:val="28"/>
        </w:rPr>
      </w:pPr>
      <w:bookmarkStart w:id="10" w:name="1._Программы_профессионального_обучения"/>
      <w:bookmarkEnd w:id="10"/>
      <w:r w:rsidRPr="00EE56BA">
        <w:rPr>
          <w:sz w:val="28"/>
          <w:szCs w:val="28"/>
        </w:rPr>
        <w:t>Программы профессионального</w:t>
      </w:r>
      <w:r w:rsidR="00D60E4E">
        <w:rPr>
          <w:sz w:val="28"/>
          <w:szCs w:val="28"/>
        </w:rPr>
        <w:t xml:space="preserve"> </w:t>
      </w:r>
      <w:r w:rsidRPr="00EE56BA">
        <w:rPr>
          <w:sz w:val="28"/>
          <w:szCs w:val="28"/>
        </w:rPr>
        <w:t>обучения</w:t>
      </w:r>
    </w:p>
    <w:p w:rsidR="00573750" w:rsidRDefault="00573750" w:rsidP="00EE56BA">
      <w:pPr>
        <w:pStyle w:val="a3"/>
        <w:spacing w:before="10"/>
        <w:ind w:left="0"/>
        <w:rPr>
          <w:b/>
          <w:sz w:val="30"/>
        </w:rPr>
      </w:pPr>
    </w:p>
    <w:p w:rsidR="00573750" w:rsidRPr="000A242E" w:rsidRDefault="00F61B2A" w:rsidP="00EE56BA">
      <w:pPr>
        <w:pStyle w:val="a3"/>
        <w:spacing w:before="1" w:line="276" w:lineRule="auto"/>
        <w:ind w:left="0" w:right="51" w:firstLine="567"/>
        <w:jc w:val="both"/>
        <w:rPr>
          <w:sz w:val="28"/>
          <w:szCs w:val="28"/>
        </w:rPr>
      </w:pPr>
      <w:r w:rsidRPr="000A242E">
        <w:rPr>
          <w:b/>
          <w:sz w:val="28"/>
          <w:szCs w:val="28"/>
        </w:rPr>
        <w:t xml:space="preserve">Профессиональное обучение </w:t>
      </w:r>
      <w:r w:rsidRPr="000A242E">
        <w:rPr>
          <w:sz w:val="28"/>
          <w:szCs w:val="28"/>
        </w:rPr>
        <w:t>- вид образования, который направлен на приобретение обучающимися знаний, умений, навыков и формирование компетенции, необходимых для выполнения определенных трудовых, служебных функций (определенных видов трудовой, служебной деятельности, профессий) (п. 13 ст.2 Федерального закона от 29.12.2012 № 273-ФЗ «Об образовании в Российской Федерации»; далее — Закон об образовании).</w:t>
      </w:r>
    </w:p>
    <w:p w:rsidR="00573750" w:rsidRPr="000A242E" w:rsidRDefault="00F61B2A" w:rsidP="00EE56BA">
      <w:pPr>
        <w:pStyle w:val="a3"/>
        <w:spacing w:before="201" w:line="276" w:lineRule="auto"/>
        <w:ind w:left="0" w:firstLine="567"/>
        <w:jc w:val="both"/>
        <w:rPr>
          <w:sz w:val="28"/>
          <w:szCs w:val="28"/>
        </w:rPr>
      </w:pPr>
      <w:r w:rsidRPr="000A242E">
        <w:rPr>
          <w:sz w:val="28"/>
          <w:szCs w:val="28"/>
        </w:rPr>
        <w:t>Учебный центр осуществляет подготовку слушателей по следующим профессиям:</w:t>
      </w:r>
    </w:p>
    <w:p w:rsidR="00573750" w:rsidRDefault="00573750">
      <w:pPr>
        <w:pStyle w:val="a3"/>
        <w:spacing w:after="1"/>
        <w:ind w:left="0"/>
        <w:rPr>
          <w:sz w:val="18"/>
        </w:rPr>
      </w:pP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6"/>
        <w:gridCol w:w="850"/>
        <w:gridCol w:w="2268"/>
        <w:gridCol w:w="2410"/>
        <w:gridCol w:w="1701"/>
        <w:gridCol w:w="2268"/>
      </w:tblGrid>
      <w:tr w:rsidR="00573750" w:rsidTr="00185EDB">
        <w:trPr>
          <w:trHeight w:val="604"/>
        </w:trPr>
        <w:tc>
          <w:tcPr>
            <w:tcW w:w="426" w:type="dxa"/>
            <w:vMerge w:val="restart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spacing w:before="192"/>
              <w:ind w:left="-225" w:right="154" w:firstLine="38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№ п/п</w:t>
            </w:r>
          </w:p>
        </w:tc>
        <w:tc>
          <w:tcPr>
            <w:tcW w:w="9497" w:type="dxa"/>
            <w:gridSpan w:val="5"/>
          </w:tcPr>
          <w:p w:rsidR="00573750" w:rsidRPr="000A242E" w:rsidRDefault="00F61B2A" w:rsidP="000A242E">
            <w:pPr>
              <w:pStyle w:val="TableParagraph"/>
              <w:spacing w:before="180"/>
              <w:ind w:left="-225" w:right="3057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Образовательные программы</w:t>
            </w:r>
          </w:p>
        </w:tc>
      </w:tr>
      <w:tr w:rsidR="00573750" w:rsidTr="00185EDB">
        <w:trPr>
          <w:trHeight w:val="1254"/>
        </w:trPr>
        <w:tc>
          <w:tcPr>
            <w:tcW w:w="426" w:type="dxa"/>
            <w:vMerge/>
            <w:tcBorders>
              <w:top w:val="nil"/>
            </w:tcBorders>
          </w:tcPr>
          <w:p w:rsidR="00573750" w:rsidRPr="000A242E" w:rsidRDefault="00573750" w:rsidP="000A242E">
            <w:pPr>
              <w:ind w:left="-225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Код</w:t>
            </w:r>
          </w:p>
        </w:tc>
        <w:tc>
          <w:tcPr>
            <w:tcW w:w="2268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18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410" w:type="dxa"/>
          </w:tcPr>
          <w:p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F61B2A" w:rsidP="00185EDB">
            <w:pPr>
              <w:pStyle w:val="TableParagraph"/>
              <w:spacing w:before="138"/>
              <w:ind w:left="-225" w:right="162" w:hanging="13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Уровень (ступень), направленность</w:t>
            </w:r>
          </w:p>
        </w:tc>
        <w:tc>
          <w:tcPr>
            <w:tcW w:w="1701" w:type="dxa"/>
          </w:tcPr>
          <w:p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F61B2A" w:rsidP="00185EDB">
            <w:pPr>
              <w:pStyle w:val="TableParagraph"/>
              <w:spacing w:before="138"/>
              <w:ind w:left="-225" w:right="178" w:firstLine="9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2268" w:type="dxa"/>
          </w:tcPr>
          <w:p w:rsidR="00573750" w:rsidRPr="000A242E" w:rsidRDefault="00F61B2A" w:rsidP="00185EDB">
            <w:pPr>
              <w:pStyle w:val="TableParagraph"/>
              <w:spacing w:before="46"/>
              <w:ind w:left="-225" w:right="324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Квалификации (степени), присваиваемые</w:t>
            </w:r>
            <w:r w:rsidR="00D2090C">
              <w:rPr>
                <w:sz w:val="24"/>
                <w:szCs w:val="24"/>
              </w:rPr>
              <w:t xml:space="preserve"> </w:t>
            </w:r>
            <w:r w:rsidRPr="000A242E">
              <w:rPr>
                <w:sz w:val="24"/>
                <w:szCs w:val="24"/>
              </w:rPr>
              <w:t>по завершении образования</w:t>
            </w:r>
          </w:p>
        </w:tc>
      </w:tr>
      <w:tr w:rsidR="00573750" w:rsidTr="00185EDB">
        <w:trPr>
          <w:trHeight w:val="229"/>
        </w:trPr>
        <w:tc>
          <w:tcPr>
            <w:tcW w:w="426" w:type="dxa"/>
          </w:tcPr>
          <w:p w:rsidR="00573750" w:rsidRPr="000A242E" w:rsidRDefault="00F61B2A" w:rsidP="000A242E">
            <w:pPr>
              <w:pStyle w:val="TableParagraph"/>
              <w:spacing w:line="210" w:lineRule="exact"/>
              <w:ind w:left="-225" w:right="274"/>
              <w:jc w:val="right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73750" w:rsidRPr="000A242E" w:rsidRDefault="00F61B2A" w:rsidP="000A242E">
            <w:pPr>
              <w:pStyle w:val="TableParagraph"/>
              <w:spacing w:line="210" w:lineRule="exact"/>
              <w:ind w:left="-225" w:right="65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73750" w:rsidRPr="000A242E" w:rsidRDefault="00F61B2A" w:rsidP="000A242E">
            <w:pPr>
              <w:pStyle w:val="TableParagraph"/>
              <w:spacing w:line="210" w:lineRule="exact"/>
              <w:ind w:left="-225" w:right="57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573750" w:rsidRPr="000A242E" w:rsidRDefault="00F61B2A" w:rsidP="00185EDB">
            <w:pPr>
              <w:pStyle w:val="TableParagraph"/>
              <w:spacing w:line="210" w:lineRule="exact"/>
              <w:ind w:left="-225" w:right="60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73750" w:rsidRPr="000A242E" w:rsidRDefault="00F61B2A" w:rsidP="00185EDB">
            <w:pPr>
              <w:pStyle w:val="TableParagraph"/>
              <w:spacing w:line="210" w:lineRule="exact"/>
              <w:ind w:left="-225" w:right="58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573750" w:rsidRPr="000A242E" w:rsidRDefault="00F61B2A" w:rsidP="000A242E">
            <w:pPr>
              <w:pStyle w:val="TableParagraph"/>
              <w:spacing w:line="210" w:lineRule="exact"/>
              <w:ind w:left="-225" w:right="41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6</w:t>
            </w:r>
          </w:p>
        </w:tc>
      </w:tr>
      <w:tr w:rsidR="00573750" w:rsidTr="00185EDB">
        <w:trPr>
          <w:trHeight w:val="1110"/>
        </w:trPr>
        <w:tc>
          <w:tcPr>
            <w:tcW w:w="426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spacing w:before="181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1.</w:t>
            </w:r>
          </w:p>
        </w:tc>
        <w:tc>
          <w:tcPr>
            <w:tcW w:w="850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spacing w:before="181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7353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line="229" w:lineRule="exact"/>
              <w:ind w:left="-225" w:right="18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Продавец продовольственных товаров</w:t>
            </w:r>
          </w:p>
        </w:tc>
        <w:tc>
          <w:tcPr>
            <w:tcW w:w="2410" w:type="dxa"/>
          </w:tcPr>
          <w:p w:rsidR="00573750" w:rsidRPr="000A242E" w:rsidRDefault="00573750" w:rsidP="00185EDB">
            <w:pPr>
              <w:pStyle w:val="TableParagraph"/>
              <w:spacing w:before="9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F61B2A" w:rsidP="00185EDB">
            <w:pPr>
              <w:pStyle w:val="TableParagraph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DD6B4D" w:rsidP="00185EDB">
            <w:pPr>
              <w:pStyle w:val="TableParagraph"/>
              <w:spacing w:before="182"/>
              <w:ind w:left="-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 xml:space="preserve">256 </w:t>
            </w:r>
            <w:r w:rsidR="00F61B2A" w:rsidRPr="000A242E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before="89"/>
              <w:ind w:left="-225" w:right="210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Продавец продовольственных товаров</w:t>
            </w:r>
          </w:p>
          <w:p w:rsidR="00573750" w:rsidRPr="000A242E" w:rsidRDefault="00F61B2A" w:rsidP="00185EDB">
            <w:pPr>
              <w:pStyle w:val="TableParagraph"/>
              <w:spacing w:line="229" w:lineRule="exact"/>
              <w:ind w:left="-225" w:right="209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2разряда</w:t>
            </w:r>
          </w:p>
        </w:tc>
      </w:tr>
      <w:tr w:rsidR="00573750" w:rsidTr="00185EDB">
        <w:trPr>
          <w:trHeight w:val="793"/>
        </w:trPr>
        <w:tc>
          <w:tcPr>
            <w:tcW w:w="426" w:type="dxa"/>
          </w:tcPr>
          <w:p w:rsidR="00573750" w:rsidRPr="000A242E" w:rsidRDefault="00573750" w:rsidP="000A242E">
            <w:pPr>
              <w:pStyle w:val="TableParagraph"/>
              <w:spacing w:before="9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2.</w:t>
            </w:r>
          </w:p>
        </w:tc>
        <w:tc>
          <w:tcPr>
            <w:tcW w:w="850" w:type="dxa"/>
          </w:tcPr>
          <w:p w:rsidR="00573750" w:rsidRPr="000A242E" w:rsidRDefault="00573750" w:rsidP="000A242E">
            <w:pPr>
              <w:pStyle w:val="TableParagraph"/>
              <w:spacing w:before="9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6675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line="229" w:lineRule="exact"/>
              <w:ind w:left="-225" w:right="181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Повар</w:t>
            </w:r>
          </w:p>
        </w:tc>
        <w:tc>
          <w:tcPr>
            <w:tcW w:w="2410" w:type="dxa"/>
          </w:tcPr>
          <w:p w:rsidR="00573750" w:rsidRPr="000A242E" w:rsidRDefault="00F61B2A" w:rsidP="00185EDB">
            <w:pPr>
              <w:pStyle w:val="TableParagraph"/>
              <w:spacing w:before="158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:rsidR="00573750" w:rsidRPr="000A242E" w:rsidRDefault="00573750" w:rsidP="00185EDB">
            <w:pPr>
              <w:pStyle w:val="TableParagraph"/>
              <w:spacing w:before="9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DD6B4D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256</w:t>
            </w:r>
            <w:r w:rsidR="00F61B2A" w:rsidRPr="000A242E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before="46"/>
              <w:ind w:left="-225" w:right="321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Повар</w:t>
            </w:r>
            <w:r w:rsidR="00F61B2A" w:rsidRPr="000A242E">
              <w:rPr>
                <w:sz w:val="24"/>
                <w:szCs w:val="24"/>
              </w:rPr>
              <w:t xml:space="preserve"> 2 разряда</w:t>
            </w:r>
          </w:p>
        </w:tc>
      </w:tr>
      <w:tr w:rsidR="00573750" w:rsidTr="00185EDB">
        <w:trPr>
          <w:trHeight w:val="1149"/>
        </w:trPr>
        <w:tc>
          <w:tcPr>
            <w:tcW w:w="426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3.</w:t>
            </w:r>
          </w:p>
        </w:tc>
        <w:tc>
          <w:tcPr>
            <w:tcW w:w="850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1442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line="215" w:lineRule="exact"/>
              <w:ind w:left="-225" w:right="181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 категории «В»</w:t>
            </w:r>
          </w:p>
        </w:tc>
        <w:tc>
          <w:tcPr>
            <w:tcW w:w="2410" w:type="dxa"/>
          </w:tcPr>
          <w:p w:rsidR="00573750" w:rsidRPr="000A242E" w:rsidRDefault="00573750" w:rsidP="00185EDB">
            <w:pPr>
              <w:pStyle w:val="TableParagraph"/>
              <w:spacing w:before="5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F61B2A" w:rsidP="00185EDB">
            <w:pPr>
              <w:pStyle w:val="TableParagraph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573750" w:rsidP="00185EDB">
            <w:pPr>
              <w:pStyle w:val="TableParagraph"/>
              <w:spacing w:before="5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DD6B4D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136</w:t>
            </w:r>
            <w:r w:rsidR="00F61B2A" w:rsidRPr="000A242E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line="216" w:lineRule="exact"/>
              <w:ind w:left="-225" w:right="208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категории «В»</w:t>
            </w:r>
          </w:p>
        </w:tc>
      </w:tr>
      <w:tr w:rsidR="00573750" w:rsidTr="00185EDB">
        <w:trPr>
          <w:trHeight w:val="1379"/>
        </w:trPr>
        <w:tc>
          <w:tcPr>
            <w:tcW w:w="426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4.</w:t>
            </w:r>
          </w:p>
        </w:tc>
        <w:tc>
          <w:tcPr>
            <w:tcW w:w="850" w:type="dxa"/>
          </w:tcPr>
          <w:p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1442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before="2"/>
              <w:ind w:left="-225" w:right="18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категории «В» и «С»</w:t>
            </w:r>
          </w:p>
        </w:tc>
        <w:tc>
          <w:tcPr>
            <w:tcW w:w="2410" w:type="dxa"/>
          </w:tcPr>
          <w:p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573750" w:rsidP="00185EDB">
            <w:pPr>
              <w:pStyle w:val="TableParagraph"/>
              <w:spacing w:before="5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F61B2A" w:rsidP="00185EDB">
            <w:pPr>
              <w:pStyle w:val="TableParagraph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573750" w:rsidP="00185EDB">
            <w:pPr>
              <w:pStyle w:val="TableParagraph"/>
              <w:spacing w:before="6"/>
              <w:ind w:left="-225"/>
              <w:jc w:val="center"/>
              <w:rPr>
                <w:sz w:val="24"/>
                <w:szCs w:val="24"/>
              </w:rPr>
            </w:pPr>
          </w:p>
          <w:p w:rsidR="00573750" w:rsidRPr="000A242E" w:rsidRDefault="00A07E51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249</w:t>
            </w:r>
            <w:r w:rsidR="00F61B2A" w:rsidRPr="000A242E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268" w:type="dxa"/>
          </w:tcPr>
          <w:p w:rsidR="00573750" w:rsidRPr="000A242E" w:rsidRDefault="00DD6B4D" w:rsidP="00185EDB">
            <w:pPr>
              <w:pStyle w:val="TableParagraph"/>
              <w:spacing w:line="230" w:lineRule="exact"/>
              <w:ind w:left="-225" w:right="572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категории «В» и «С»</w:t>
            </w:r>
          </w:p>
        </w:tc>
      </w:tr>
    </w:tbl>
    <w:p w:rsidR="00573750" w:rsidRDefault="00573750">
      <w:pPr>
        <w:pStyle w:val="a3"/>
        <w:spacing w:before="4"/>
        <w:ind w:left="0"/>
        <w:rPr>
          <w:sz w:val="8"/>
        </w:rPr>
      </w:pPr>
    </w:p>
    <w:p w:rsidR="00573750" w:rsidRPr="00DB020B" w:rsidRDefault="00DB020B">
      <w:pPr>
        <w:pStyle w:val="a3"/>
        <w:ind w:left="0"/>
        <w:rPr>
          <w:sz w:val="28"/>
          <w:szCs w:val="28"/>
        </w:rPr>
      </w:pPr>
      <w:r w:rsidRPr="00DB020B">
        <w:rPr>
          <w:sz w:val="28"/>
          <w:szCs w:val="28"/>
        </w:rPr>
        <w:t>Срок освоения образовательной программы – 2 года.</w:t>
      </w:r>
    </w:p>
    <w:p w:rsidR="00573750" w:rsidRPr="00DB020B" w:rsidRDefault="00573750">
      <w:pPr>
        <w:pStyle w:val="a3"/>
        <w:spacing w:before="4"/>
        <w:ind w:left="0"/>
        <w:rPr>
          <w:sz w:val="28"/>
          <w:szCs w:val="28"/>
        </w:rPr>
      </w:pPr>
    </w:p>
    <w:p w:rsidR="00573750" w:rsidRDefault="00EE56BA" w:rsidP="000A242E">
      <w:pPr>
        <w:pStyle w:val="110"/>
        <w:numPr>
          <w:ilvl w:val="1"/>
          <w:numId w:val="8"/>
        </w:numPr>
        <w:tabs>
          <w:tab w:val="left" w:pos="1776"/>
        </w:tabs>
        <w:spacing w:before="94"/>
        <w:ind w:left="0"/>
        <w:jc w:val="center"/>
      </w:pPr>
      <w:bookmarkStart w:id="11" w:name="2._Программы_дополнительного_профессиона"/>
      <w:bookmarkStart w:id="12" w:name="_TOC_250008"/>
      <w:bookmarkEnd w:id="11"/>
      <w:r>
        <w:rPr>
          <w:color w:val="181818"/>
        </w:rPr>
        <w:t>2.2. Оценка системы управления организации</w:t>
      </w:r>
      <w:bookmarkEnd w:id="12"/>
    </w:p>
    <w:p w:rsidR="0058372E" w:rsidRPr="00C876CE" w:rsidRDefault="0058372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color w:val="auto"/>
          <w:sz w:val="28"/>
          <w:szCs w:val="28"/>
        </w:rPr>
        <w:t>В соответствии с Уст</w:t>
      </w:r>
      <w:r w:rsidR="00C876CE">
        <w:rPr>
          <w:color w:val="auto"/>
          <w:sz w:val="28"/>
          <w:szCs w:val="28"/>
        </w:rPr>
        <w:t xml:space="preserve">авом органами управления </w:t>
      </w:r>
      <w:r w:rsidR="002062E1" w:rsidRPr="00C876CE">
        <w:rPr>
          <w:sz w:val="28"/>
          <w:szCs w:val="28"/>
        </w:rPr>
        <w:t>Учреждения</w:t>
      </w:r>
      <w:r w:rsidRPr="00C876CE">
        <w:rPr>
          <w:color w:val="auto"/>
          <w:sz w:val="28"/>
          <w:szCs w:val="28"/>
        </w:rPr>
        <w:t xml:space="preserve"> являются:</w:t>
      </w:r>
    </w:p>
    <w:p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у</w:t>
      </w:r>
      <w:r w:rsidR="0058372E" w:rsidRPr="00C876CE">
        <w:rPr>
          <w:color w:val="auto"/>
          <w:sz w:val="28"/>
          <w:szCs w:val="28"/>
        </w:rPr>
        <w:t>чредитель;</w:t>
      </w:r>
    </w:p>
    <w:p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д</w:t>
      </w:r>
      <w:r w:rsidR="0058372E" w:rsidRPr="00C876CE">
        <w:rPr>
          <w:color w:val="auto"/>
          <w:sz w:val="28"/>
          <w:szCs w:val="28"/>
        </w:rPr>
        <w:t>иректор;</w:t>
      </w:r>
    </w:p>
    <w:p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п</w:t>
      </w:r>
      <w:r w:rsidR="0058372E" w:rsidRPr="00C876CE">
        <w:rPr>
          <w:color w:val="auto"/>
          <w:sz w:val="28"/>
          <w:szCs w:val="28"/>
        </w:rPr>
        <w:t>едагогический совет;</w:t>
      </w:r>
    </w:p>
    <w:p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о</w:t>
      </w:r>
      <w:r w:rsidR="0058372E" w:rsidRPr="00C876CE">
        <w:rPr>
          <w:color w:val="auto"/>
          <w:sz w:val="28"/>
          <w:szCs w:val="28"/>
        </w:rPr>
        <w:t>бщее собрание работников.</w:t>
      </w:r>
    </w:p>
    <w:p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 xml:space="preserve">Высшим органом </w:t>
      </w:r>
      <w:r w:rsidR="00C876CE">
        <w:rPr>
          <w:color w:val="auto"/>
          <w:sz w:val="28"/>
          <w:szCs w:val="28"/>
        </w:rPr>
        <w:t xml:space="preserve">управления </w:t>
      </w:r>
      <w:r w:rsidRPr="00C876CE">
        <w:rPr>
          <w:color w:val="auto"/>
          <w:sz w:val="28"/>
          <w:szCs w:val="28"/>
        </w:rPr>
        <w:t>центра является Учредитель. Учредитель о</w:t>
      </w:r>
      <w:r w:rsidR="00C876CE">
        <w:rPr>
          <w:color w:val="auto"/>
          <w:sz w:val="28"/>
          <w:szCs w:val="28"/>
        </w:rPr>
        <w:t xml:space="preserve">бладает по отношению к </w:t>
      </w:r>
      <w:r w:rsidRPr="00C876CE">
        <w:rPr>
          <w:color w:val="auto"/>
          <w:sz w:val="28"/>
          <w:szCs w:val="28"/>
        </w:rPr>
        <w:t>центру следующей компетенцией:</w:t>
      </w:r>
    </w:p>
    <w:p w:rsidR="0058372E" w:rsidRPr="00C876CE" w:rsidRDefault="00D77CF7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утверждение У</w:t>
      </w:r>
      <w:r w:rsidR="0058372E" w:rsidRPr="00C876CE">
        <w:rPr>
          <w:color w:val="auto"/>
          <w:sz w:val="28"/>
          <w:szCs w:val="28"/>
        </w:rPr>
        <w:t>с</w:t>
      </w:r>
      <w:r>
        <w:rPr>
          <w:color w:val="auto"/>
          <w:sz w:val="28"/>
          <w:szCs w:val="28"/>
        </w:rPr>
        <w:t>тава, изменений и дополнений в У</w:t>
      </w:r>
      <w:r w:rsidR="0058372E" w:rsidRPr="00C876CE">
        <w:rPr>
          <w:color w:val="auto"/>
          <w:sz w:val="28"/>
          <w:szCs w:val="28"/>
        </w:rPr>
        <w:t>став Учреждения;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определение приоритетных направлений деятельности Учреждения, принципов формирования и использования его имущества;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образование исполнительных органов Учреждения и досрочное прекращение их полномочий;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утверждение годового отчета и годового бухгалтерского баланса;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утверждение плана финансово-хозяйственной деятельности Учреждения и внесение в него изменений;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создание филиалов и открытие представительств Учреждения, участие в других организациях;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реорганизация и ликвидация Учреждения;</w:t>
      </w:r>
    </w:p>
    <w:p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осуществление иных функций и полномочий Учредителя, установленных законодательством Российской Федерации.</w:t>
      </w:r>
    </w:p>
    <w:p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Учредитель осуществляет права по управлению Учреждением через полномочный орган управления Учреждением - директора.</w:t>
      </w:r>
    </w:p>
    <w:p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Директор Учреждения назначается на должность решением Учредителя на основании договора (контракта), заключенного между ними. Срок полномочий директора Учреждения определяется в договоре (контракте).</w:t>
      </w:r>
    </w:p>
    <w:p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lastRenderedPageBreak/>
        <w:t>К компетенции директора Учреждения относится решение всех вопросов, не относящихся к исключительной компетенции Учредителя.</w:t>
      </w:r>
    </w:p>
    <w:p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В рамках своей компетенции Директор:</w:t>
      </w:r>
    </w:p>
    <w:p w:rsidR="0058372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планирует, организует и контролирует работу Учреждения, несет персональную ответственность за ее результаты;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организует материально-техническое обеспечение и оснащение образовательного процесса, оборудование учебных классов в соответствии с государственными требованиями и нормами;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действует без доверенности от имени Учреждения, представляет его интересы перед любыми третьими лицами и государственными органами;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 xml:space="preserve">распоряжается имуществом Учреждения в пределах, установленных законодательством Российской Федерации и настоящим </w:t>
      </w:r>
      <w:r w:rsidR="00D77CF7">
        <w:rPr>
          <w:sz w:val="28"/>
          <w:szCs w:val="28"/>
        </w:rPr>
        <w:t>У</w:t>
      </w:r>
      <w:r w:rsidR="0058372E" w:rsidRPr="00C876CE">
        <w:rPr>
          <w:sz w:val="28"/>
          <w:szCs w:val="28"/>
        </w:rPr>
        <w:t>ставом, заключает от имени Учреждения договоры, выдает доверенности;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является распорядителем средств, открывает в учреждениях банков счета, подписывает финансов</w:t>
      </w:r>
      <w:r w:rsidR="002062E1">
        <w:rPr>
          <w:sz w:val="28"/>
          <w:szCs w:val="28"/>
        </w:rPr>
        <w:t xml:space="preserve">ые и иные документы, касающиеся </w:t>
      </w:r>
      <w:r w:rsidR="0058372E" w:rsidRPr="00C876CE">
        <w:rPr>
          <w:sz w:val="28"/>
          <w:szCs w:val="28"/>
        </w:rPr>
        <w:t>уставной деятельности Учреждения;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утверждает структуру и штаты Учреждения, устанавливает работникам размеры должностных окладов, надбавок, доплат к ним и других выплат стимулирующего характера;</w:t>
      </w:r>
    </w:p>
    <w:p w:rsidR="0058372E" w:rsidRPr="00C876CE" w:rsidRDefault="002062E1" w:rsidP="00C876CE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осуществляет прием на работу работников Учреждения, заключает, изменяет и прекращает с ними трудовые договоры (контракты);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утверждает правила внутреннего трудового распорядка, положения о структурных подразделениях Учреждения, должностные инструкции работников Учреждения и другие локальные правовые акты;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применяет к работникам Учреждения меры поощрения и налагает на них дисциплинарные взыскания;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обеспечивает выполнение санитарно-гигиенических, противопожарных и иных требований по охране жизни и здоровья работников Учреждения;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определяет состав и объем сведений конфиденциального характера и порядок их защиты;</w:t>
      </w:r>
    </w:p>
    <w:p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несет персональную ответственность за организацию работ и создание условий по защите государственной тайны в Учреждении, за несоблюдение установленных законодательством ограничений по ознакомлению со сведениями, составляющими государственную тайну;</w:t>
      </w:r>
    </w:p>
    <w:p w:rsidR="00C876CE" w:rsidRPr="002062E1" w:rsidRDefault="00C876CE" w:rsidP="00C876CE">
      <w:pPr>
        <w:pStyle w:val="Default"/>
        <w:spacing w:line="276" w:lineRule="auto"/>
        <w:jc w:val="both"/>
        <w:rPr>
          <w:color w:val="181818"/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осуществляет иные полномочия, соответствующие уставной деятельности Учреждения, и не противоречащие законодательству Российской Федерации.</w:t>
      </w: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На основании решения Учредителя № 49-3 от 05 сентября 2003 года  директором Учебного центра назначен Фаррахов Ильгам Низамутдинович .</w:t>
      </w:r>
    </w:p>
    <w:p w:rsidR="002062E1" w:rsidRDefault="002062E1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Педагогический Совет Учреждения - коллегиальный орган управления.</w:t>
      </w: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lastRenderedPageBreak/>
        <w:t>Основной целью педагогического совета является объединение усилий педагогических работников по реализации образовательной деятельности в Учреждении.</w:t>
      </w: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В педагогический совет входят директор и все педагогические работники. Педагогический совет действует на основании Положения о педагогическом совете, утвержденного директором Учреждения. Председателем педагогического совета является директор Учреждения.</w:t>
      </w: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К компетенции педагогического совета относятся: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вопросы анализа и оценки качества образовательного процесса, способы его совершенствования; 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выбор форм и методов обучения;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выбор учебников и учебно-методических пособий при осуществлении учебного процесса;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рассмотрение и утверждение образовательных программ и учебных планов;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внедрение в работу Учреждения достижений педагогической науки и передового преподавательского опыта.</w:t>
      </w: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Общее собрание работников Учреждения - коллегиальный орган управления, объединяющий всех работников Учреждения.</w:t>
      </w:r>
    </w:p>
    <w:p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Общее собрание работников Учреждения имеет право на: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обсуждение и принятие рекомендаций по Правилам внутреннего трудового распорядка Учреждения;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избрание кандидатур от трудового коллектива в общественные организации;</w:t>
      </w:r>
    </w:p>
    <w:p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обсуждение и принятие рекомендаций по любым вопросам, касающимся деятельности трудового коллектива.</w:t>
      </w:r>
    </w:p>
    <w:p w:rsidR="00EE56BA" w:rsidRDefault="00C876CE" w:rsidP="00EE56BA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Эффективная работа системы управления Учебного центра обеспечивается централизованным планированием работы, наличием положений о распределении функций и взаимодействии структурных подразделений, должностных инструкций руководителей и сотрудников подразделений, сложившейся системой контроля и сбора информации, коллегиальностью оценки эффективности принятых решений и полученных результатов.</w:t>
      </w:r>
      <w:bookmarkStart w:id="13" w:name="_TOC_250007"/>
      <w:bookmarkEnd w:id="13"/>
    </w:p>
    <w:p w:rsidR="00EE56BA" w:rsidRPr="00EE56BA" w:rsidRDefault="00EE56BA" w:rsidP="00EE56BA">
      <w:pPr>
        <w:pStyle w:val="Default"/>
        <w:spacing w:line="276" w:lineRule="auto"/>
        <w:ind w:firstLine="567"/>
        <w:jc w:val="both"/>
        <w:rPr>
          <w:color w:val="181818"/>
          <w:sz w:val="28"/>
          <w:szCs w:val="28"/>
        </w:rPr>
      </w:pPr>
    </w:p>
    <w:p w:rsidR="00EE56BA" w:rsidRDefault="00EE56BA" w:rsidP="00555FFB">
      <w:pPr>
        <w:pStyle w:val="110"/>
        <w:numPr>
          <w:ilvl w:val="1"/>
          <w:numId w:val="8"/>
        </w:numPr>
        <w:tabs>
          <w:tab w:val="left" w:pos="1628"/>
        </w:tabs>
        <w:spacing w:before="94" w:line="360" w:lineRule="auto"/>
        <w:ind w:left="3903" w:right="-56" w:hanging="3336"/>
      </w:pPr>
      <w:r>
        <w:rPr>
          <w:color w:val="181818"/>
        </w:rPr>
        <w:t>2.3. Оценка содержания качества подготовки обучающихся</w:t>
      </w:r>
      <w:r w:rsidR="00555FFB">
        <w:rPr>
          <w:color w:val="181818"/>
        </w:rPr>
        <w:t>.</w:t>
      </w:r>
    </w:p>
    <w:p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Система контроля качества обучения в </w:t>
      </w:r>
      <w:r w:rsidR="00B51042" w:rsidRPr="00F87610">
        <w:rPr>
          <w:color w:val="181818"/>
          <w:sz w:val="28"/>
          <w:szCs w:val="28"/>
        </w:rPr>
        <w:t xml:space="preserve">МБПОУ «Центр </w:t>
      </w:r>
      <w:r w:rsidR="00F87610">
        <w:rPr>
          <w:color w:val="181818"/>
          <w:sz w:val="28"/>
          <w:szCs w:val="28"/>
        </w:rPr>
        <w:t>п</w:t>
      </w:r>
      <w:r w:rsidR="00B51042" w:rsidRPr="00F87610">
        <w:rPr>
          <w:color w:val="181818"/>
          <w:sz w:val="28"/>
          <w:szCs w:val="28"/>
        </w:rPr>
        <w:t xml:space="preserve">рофессионального образования» </w:t>
      </w:r>
      <w:r w:rsidRPr="00F87610">
        <w:rPr>
          <w:color w:val="181818"/>
          <w:sz w:val="28"/>
          <w:szCs w:val="28"/>
        </w:rPr>
        <w:t xml:space="preserve"> включает основные формы:</w:t>
      </w:r>
    </w:p>
    <w:p w:rsidR="00573750" w:rsidRPr="00F87610" w:rsidRDefault="00F61B2A" w:rsidP="00EE56BA">
      <w:pPr>
        <w:pStyle w:val="a4"/>
        <w:numPr>
          <w:ilvl w:val="1"/>
          <w:numId w:val="6"/>
        </w:numPr>
        <w:tabs>
          <w:tab w:val="left" w:pos="567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итоговая аттестация</w:t>
      </w:r>
      <w:r w:rsidR="00A86529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слушателей;</w:t>
      </w:r>
    </w:p>
    <w:p w:rsidR="00573750" w:rsidRPr="00F87610" w:rsidRDefault="00F61B2A" w:rsidP="00EE56BA">
      <w:pPr>
        <w:pStyle w:val="a4"/>
        <w:numPr>
          <w:ilvl w:val="1"/>
          <w:numId w:val="6"/>
        </w:numPr>
        <w:spacing w:before="0"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обратная связь от обучающихся (анкетирование) с целью улучшения качества, выявления с последующим устранением недостатков учебного</w:t>
      </w:r>
      <w:r w:rsidR="00A86529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процесса;</w:t>
      </w:r>
    </w:p>
    <w:p w:rsidR="00573750" w:rsidRPr="00F87610" w:rsidRDefault="00F61B2A" w:rsidP="00EE56BA">
      <w:pPr>
        <w:pStyle w:val="a4"/>
        <w:numPr>
          <w:ilvl w:val="1"/>
          <w:numId w:val="6"/>
        </w:numPr>
        <w:tabs>
          <w:tab w:val="left" w:pos="567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регулярное повышение квалификации</w:t>
      </w:r>
      <w:r w:rsidR="00A86529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преподавателей.</w:t>
      </w:r>
    </w:p>
    <w:p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Качество знаний и формируемых компетенций у </w:t>
      </w:r>
      <w:r w:rsidR="00B51042" w:rsidRPr="00F87610">
        <w:rPr>
          <w:color w:val="181818"/>
          <w:sz w:val="28"/>
          <w:szCs w:val="28"/>
        </w:rPr>
        <w:t>обучающихся</w:t>
      </w:r>
      <w:r w:rsidR="00A86529">
        <w:rPr>
          <w:color w:val="181818"/>
          <w:sz w:val="28"/>
          <w:szCs w:val="28"/>
        </w:rPr>
        <w:t xml:space="preserve"> </w:t>
      </w:r>
      <w:r w:rsidR="00B51042" w:rsidRPr="00F87610">
        <w:rPr>
          <w:color w:val="181818"/>
          <w:sz w:val="28"/>
          <w:szCs w:val="28"/>
        </w:rPr>
        <w:t xml:space="preserve">МБПОУ </w:t>
      </w:r>
      <w:r w:rsidR="00B51042" w:rsidRPr="00F87610">
        <w:rPr>
          <w:color w:val="181818"/>
          <w:sz w:val="28"/>
          <w:szCs w:val="28"/>
        </w:rPr>
        <w:lastRenderedPageBreak/>
        <w:t xml:space="preserve">«Центр профессионального образования» </w:t>
      </w:r>
      <w:r w:rsidRPr="00F87610">
        <w:rPr>
          <w:color w:val="181818"/>
          <w:sz w:val="28"/>
          <w:szCs w:val="28"/>
        </w:rPr>
        <w:t>оценивается в рамках текущего контроля, промежуточной и итоговой аттестации. Текущий контроль знаний осуществляется преподавателем, путем выполнения практических заданий, которые сформулированы таким образом, что бы  оценить степень овладения предшествующих тематических разделов</w:t>
      </w:r>
      <w:r w:rsidR="00D60E4E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программы.</w:t>
      </w:r>
    </w:p>
    <w:p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Для мотивирования </w:t>
      </w:r>
      <w:r w:rsidR="00B51042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 в активном участии в выполнении заданий на семинаре, обсуждаемый материал включается в задания итоговой аттестации. Промежуточный контроль осуществляется в виде тестирования или заданий п</w:t>
      </w:r>
      <w:r w:rsidR="00B51042" w:rsidRPr="00F87610">
        <w:rPr>
          <w:color w:val="181818"/>
          <w:sz w:val="28"/>
          <w:szCs w:val="28"/>
        </w:rPr>
        <w:t>о отдельным тематическим блокам или в конце изучения дисциплины (модуля).</w:t>
      </w:r>
      <w:r w:rsidRPr="00F87610">
        <w:rPr>
          <w:color w:val="181818"/>
          <w:sz w:val="28"/>
          <w:szCs w:val="28"/>
        </w:rPr>
        <w:t xml:space="preserve"> Итоговая аттестация (экзамен) проводится в</w:t>
      </w:r>
      <w:r w:rsidR="00B51042" w:rsidRPr="00F87610">
        <w:rPr>
          <w:color w:val="181818"/>
          <w:sz w:val="28"/>
          <w:szCs w:val="28"/>
        </w:rPr>
        <w:t xml:space="preserve"> форме тестирования или </w:t>
      </w:r>
      <w:r w:rsidRPr="00F87610">
        <w:rPr>
          <w:color w:val="181818"/>
          <w:sz w:val="28"/>
          <w:szCs w:val="28"/>
        </w:rPr>
        <w:t xml:space="preserve">итогового задания по всем тематическим блокам. Пользоваться какими-либо источниками при проведении итоговой аттестации </w:t>
      </w:r>
      <w:r w:rsidR="00B51042" w:rsidRPr="00F87610">
        <w:rPr>
          <w:color w:val="181818"/>
          <w:sz w:val="28"/>
          <w:szCs w:val="28"/>
        </w:rPr>
        <w:t>обучающимся</w:t>
      </w:r>
      <w:r w:rsidR="00DB517D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запрещено.</w:t>
      </w:r>
    </w:p>
    <w:p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Для проведения семинарских занятий преподавателями активно используются методы работы в малых группах, вовлечение </w:t>
      </w:r>
      <w:r w:rsidR="00B51042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 в индивидуальную работу.</w:t>
      </w:r>
    </w:p>
    <w:p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Материалы для занятий актуализируются, в соответствии с законодательными изменениями.</w:t>
      </w:r>
    </w:p>
    <w:p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Концепция обучения в </w:t>
      </w:r>
      <w:r w:rsidR="00A60A7D" w:rsidRPr="00F87610">
        <w:rPr>
          <w:color w:val="181818"/>
          <w:sz w:val="28"/>
          <w:szCs w:val="28"/>
        </w:rPr>
        <w:t xml:space="preserve">МБПОУ «Центр профессионального образования» </w:t>
      </w:r>
      <w:r w:rsidRPr="00F87610">
        <w:rPr>
          <w:color w:val="181818"/>
          <w:sz w:val="28"/>
          <w:szCs w:val="28"/>
        </w:rPr>
        <w:t>опирается на основные дост</w:t>
      </w:r>
      <w:r w:rsidR="00A60A7D" w:rsidRPr="00F87610">
        <w:rPr>
          <w:color w:val="181818"/>
          <w:sz w:val="28"/>
          <w:szCs w:val="28"/>
        </w:rPr>
        <w:t>ижения в области</w:t>
      </w:r>
      <w:r w:rsidRPr="00F87610">
        <w:rPr>
          <w:color w:val="181818"/>
          <w:sz w:val="28"/>
          <w:szCs w:val="28"/>
        </w:rPr>
        <w:t xml:space="preserve"> профессионального образования, развивает идею непрерывного образования, опирается на современные разработки в области образовательных технологий, ориентируется на передовой опыт развития и формирования профессиональной компетентности специалистов и руководителей.</w:t>
      </w:r>
    </w:p>
    <w:p w:rsidR="00573750" w:rsidRPr="00F87610" w:rsidRDefault="00573750" w:rsidP="00555FFB">
      <w:pPr>
        <w:pStyle w:val="a3"/>
        <w:spacing w:before="1"/>
        <w:ind w:left="0"/>
        <w:rPr>
          <w:sz w:val="28"/>
          <w:szCs w:val="28"/>
        </w:rPr>
      </w:pPr>
    </w:p>
    <w:p w:rsidR="00573750" w:rsidRPr="00F87610" w:rsidRDefault="00555FFB" w:rsidP="00555FFB">
      <w:pPr>
        <w:pStyle w:val="110"/>
        <w:numPr>
          <w:ilvl w:val="1"/>
          <w:numId w:val="5"/>
        </w:numPr>
        <w:tabs>
          <w:tab w:val="left" w:pos="1910"/>
        </w:tabs>
        <w:spacing w:line="360" w:lineRule="auto"/>
      </w:pPr>
      <w:bookmarkStart w:id="14" w:name="_TOC_250006"/>
      <w:r>
        <w:rPr>
          <w:color w:val="181818"/>
        </w:rPr>
        <w:t>2.4. Оценка организации учебного процесса</w:t>
      </w:r>
      <w:bookmarkEnd w:id="14"/>
      <w:r>
        <w:rPr>
          <w:color w:val="181818"/>
        </w:rPr>
        <w:t>.</w:t>
      </w:r>
    </w:p>
    <w:p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272705">
        <w:rPr>
          <w:color w:val="auto"/>
          <w:sz w:val="28"/>
          <w:szCs w:val="28"/>
        </w:rPr>
        <w:t>Обучение в Учреждении осуществляется на бюджетной и  платной основе в соответствии с законодательством Российской Федерации</w:t>
      </w:r>
    </w:p>
    <w:p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Занятия в Учреждении проводятся согласно Календарного учебного графика.</w:t>
      </w:r>
    </w:p>
    <w:p w:rsidR="002062E1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Формы обучения и сроки освоения профессиональных программ определяются образовательной программой.</w:t>
      </w:r>
    </w:p>
    <w:p w:rsidR="003C4F66" w:rsidRDefault="003C4F66" w:rsidP="003C4F66">
      <w:pPr>
        <w:rPr>
          <w:sz w:val="26"/>
          <w:szCs w:val="26"/>
        </w:rPr>
      </w:pPr>
      <w:r>
        <w:rPr>
          <w:sz w:val="26"/>
          <w:szCs w:val="26"/>
        </w:rPr>
        <w:t>Таблица 1. Режим образовательной деятельности</w:t>
      </w:r>
    </w:p>
    <w:tbl>
      <w:tblPr>
        <w:tblStyle w:val="a9"/>
        <w:tblW w:w="5000" w:type="pct"/>
        <w:tblLook w:val="04A0"/>
      </w:tblPr>
      <w:tblGrid>
        <w:gridCol w:w="1253"/>
        <w:gridCol w:w="1517"/>
        <w:gridCol w:w="3372"/>
        <w:gridCol w:w="1873"/>
        <w:gridCol w:w="1840"/>
      </w:tblGrid>
      <w:tr w:rsidR="003C4F66" w:rsidTr="003C4F66"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Классы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смен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Продолжительность урока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учебных дней в неделю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учебных недель в году</w:t>
            </w:r>
          </w:p>
        </w:tc>
      </w:tr>
      <w:tr w:rsidR="003C4F66" w:rsidTr="003C4F66"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1 год обучения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45 минут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</w:tr>
      <w:tr w:rsidR="003C4F66" w:rsidTr="003C4F66"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2 год обучения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45 минут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</w:tr>
    </w:tbl>
    <w:p w:rsidR="003C4F66" w:rsidRDefault="003C4F66" w:rsidP="003C4F66">
      <w:pPr>
        <w:rPr>
          <w:rFonts w:eastAsiaTheme="minorEastAsia"/>
          <w:sz w:val="26"/>
          <w:szCs w:val="26"/>
          <w:highlight w:val="yellow"/>
        </w:rPr>
      </w:pPr>
      <w:r>
        <w:rPr>
          <w:sz w:val="26"/>
          <w:szCs w:val="26"/>
        </w:rPr>
        <w:t>Начало учебных занятий – 14 ч 05 мин.</w:t>
      </w:r>
    </w:p>
    <w:p w:rsidR="003C4F66" w:rsidRPr="00272705" w:rsidRDefault="003C4F66" w:rsidP="00272705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</w:p>
    <w:p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lastRenderedPageBreak/>
        <w:t>В Учреждении установлены следующие виды учебных занятий: лекция, семинар, практическое занятие, практическое вождение на легковых и грузовых автомобилей, лабораторная работа, самостоятельная работа, выездное занятие, тренинг, мастер-класс, консультация.</w:t>
      </w:r>
    </w:p>
    <w:p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 xml:space="preserve"> Допускается проведение и других видов учебных занятий и учебных работ, определенных учебным планом.</w:t>
      </w:r>
    </w:p>
    <w:p w:rsidR="002062E1" w:rsidRPr="00272705" w:rsidRDefault="00272705" w:rsidP="00272705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sz w:val="28"/>
          <w:szCs w:val="28"/>
        </w:rPr>
        <w:t>Ре</w:t>
      </w:r>
      <w:r w:rsidR="002062E1" w:rsidRPr="00272705">
        <w:rPr>
          <w:sz w:val="28"/>
          <w:szCs w:val="28"/>
        </w:rPr>
        <w:t>жим занятий слушателей определяется Учреждением на основе соответствующих нормативных правовых актов с соблюдением санитарно-гигиенических норм обучения.</w:t>
      </w:r>
    </w:p>
    <w:p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При приеме обучающихся Учреждение обязано ознакомить их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образовательного процесса в Учреждении.</w:t>
      </w:r>
    </w:p>
    <w:p w:rsidR="002062E1" w:rsidRPr="00272705" w:rsidRDefault="002062E1" w:rsidP="00272705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272705">
        <w:rPr>
          <w:sz w:val="28"/>
          <w:szCs w:val="28"/>
        </w:rPr>
        <w:t>Учебный процесс в Учебном центре организуется в соответствии с Календарным учебным графиком и Расписаниями занятий, выписки из которых для ознакомления размещаются на сайте Учебного центра. Расписание является основой планирования и координации деятельности всех подразделений и сотрудников Учебного центра.</w:t>
      </w:r>
    </w:p>
    <w:p w:rsidR="00272705" w:rsidRDefault="002062E1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272705">
        <w:rPr>
          <w:sz w:val="28"/>
          <w:szCs w:val="28"/>
        </w:rPr>
        <w:t>Максимально допустимое число слушателей в группах обучения определяется в соответствии с программой обучения, требованиями к оборудованию аудиторий, санитарно- гигиеническими требованиями и утверждается директором. Максимальное количество слушателей в группе по курсу преимущественно лекционной направленности</w:t>
      </w:r>
      <w:r w:rsidR="00272705" w:rsidRPr="00272705">
        <w:rPr>
          <w:sz w:val="28"/>
          <w:szCs w:val="28"/>
        </w:rPr>
        <w:t xml:space="preserve"> - 25</w:t>
      </w:r>
      <w:r w:rsidRPr="00272705">
        <w:rPr>
          <w:sz w:val="28"/>
          <w:szCs w:val="28"/>
        </w:rPr>
        <w:t xml:space="preserve"> человек, для </w:t>
      </w:r>
      <w:r w:rsidR="00272705" w:rsidRPr="00272705">
        <w:rPr>
          <w:sz w:val="28"/>
          <w:szCs w:val="28"/>
        </w:rPr>
        <w:t>образовательных программ «Повар» и «Продавец продовольственных товаров</w:t>
      </w:r>
      <w:r w:rsidRPr="00272705">
        <w:rPr>
          <w:sz w:val="28"/>
          <w:szCs w:val="28"/>
        </w:rPr>
        <w:t>, в которых объём практических работ превышает</w:t>
      </w:r>
      <w:r w:rsidR="00272705" w:rsidRPr="00272705">
        <w:rPr>
          <w:sz w:val="28"/>
          <w:szCs w:val="28"/>
        </w:rPr>
        <w:t xml:space="preserve"> 50% - 15</w:t>
      </w:r>
      <w:r w:rsidRPr="00272705">
        <w:rPr>
          <w:sz w:val="28"/>
          <w:szCs w:val="28"/>
        </w:rPr>
        <w:t xml:space="preserve"> человек.</w:t>
      </w:r>
    </w:p>
    <w:p w:rsidR="00304473" w:rsidRDefault="00304473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Схема:  динамика контингента обучающихся</w:t>
      </w:r>
    </w:p>
    <w:p w:rsidR="00304473" w:rsidRDefault="00321219" w:rsidP="00321219">
      <w:pPr>
        <w:pStyle w:val="a3"/>
        <w:spacing w:line="276" w:lineRule="auto"/>
        <w:jc w:val="both"/>
        <w:rPr>
          <w:color w:val="181818"/>
          <w:sz w:val="28"/>
          <w:szCs w:val="28"/>
        </w:rPr>
      </w:pPr>
      <w:r>
        <w:rPr>
          <w:noProof/>
          <w:color w:val="181818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309245</wp:posOffset>
            </wp:positionH>
            <wp:positionV relativeFrom="paragraph">
              <wp:posOffset>90805</wp:posOffset>
            </wp:positionV>
            <wp:extent cx="4924425" cy="3114675"/>
            <wp:effectExtent l="19050" t="0" r="9525" b="0"/>
            <wp:wrapNone/>
            <wp:docPr id="6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</w:p>
    <w:tbl>
      <w:tblPr>
        <w:tblW w:w="8640" w:type="dxa"/>
        <w:tblInd w:w="108" w:type="dxa"/>
        <w:tblLook w:val="04A0"/>
      </w:tblPr>
      <w:tblGrid>
        <w:gridCol w:w="1176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60"/>
            </w:tblGrid>
            <w:tr w:rsidR="00321219" w:rsidRPr="00321219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21219" w:rsidRPr="00321219" w:rsidRDefault="00321219" w:rsidP="00321219">
                  <w:pPr>
                    <w:widowControl/>
                    <w:autoSpaceDE/>
                    <w:autoSpaceDN/>
                    <w:rPr>
                      <w:rFonts w:ascii="Calibri" w:hAnsi="Calibri"/>
                      <w:color w:val="000000"/>
                      <w:lang w:eastAsia="ru-RU"/>
                    </w:rPr>
                  </w:pPr>
                </w:p>
              </w:tc>
            </w:tr>
          </w:tbl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321219" w:rsidRPr="00321219" w:rsidTr="0032121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219" w:rsidRPr="00321219" w:rsidRDefault="00321219" w:rsidP="00321219">
            <w:pPr>
              <w:widowControl/>
              <w:autoSpaceDE/>
              <w:autoSpaceDN/>
              <w:rPr>
                <w:rFonts w:ascii="Calibri" w:hAnsi="Calibri"/>
                <w:color w:val="000000"/>
                <w:lang w:eastAsia="ru-RU"/>
              </w:rPr>
            </w:pPr>
          </w:p>
        </w:tc>
      </w:tr>
    </w:tbl>
    <w:p w:rsidR="00304473" w:rsidRPr="00272705" w:rsidRDefault="00304473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</w:p>
    <w:p w:rsidR="00321219" w:rsidRDefault="00321219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</w:p>
    <w:p w:rsidR="00573750" w:rsidRDefault="00F61B2A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272705">
        <w:rPr>
          <w:color w:val="181818"/>
          <w:sz w:val="28"/>
          <w:szCs w:val="28"/>
        </w:rPr>
        <w:t>С целью улучшения</w:t>
      </w:r>
      <w:r w:rsidRPr="00F87610">
        <w:rPr>
          <w:color w:val="181818"/>
          <w:sz w:val="28"/>
          <w:szCs w:val="28"/>
        </w:rPr>
        <w:t xml:space="preserve"> качества учебного процесса проводится мониторинг. Объектами мониторинга выступают преподавательская деятельность (технология ведения учебных занятий, качество состояния учебно-методической документации, трудовая дисциплина и др.), а также успеваемость и остаточные знания </w:t>
      </w:r>
      <w:r w:rsidR="00A60A7D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. Посещение занятий преподавателем осуществляется в соответствии с табелем учета рабочего времени, посещение </w:t>
      </w:r>
      <w:r w:rsidR="00B46A5C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 в соответствии с составленными </w:t>
      </w:r>
      <w:r w:rsidR="00B46A5C" w:rsidRPr="00F87610">
        <w:rPr>
          <w:color w:val="181818"/>
          <w:sz w:val="28"/>
          <w:szCs w:val="28"/>
        </w:rPr>
        <w:t>расписаниями занятий</w:t>
      </w:r>
      <w:r w:rsidRPr="00F87610">
        <w:rPr>
          <w:color w:val="181818"/>
          <w:sz w:val="28"/>
          <w:szCs w:val="28"/>
        </w:rPr>
        <w:t xml:space="preserve"> на период</w:t>
      </w:r>
      <w:r w:rsidR="00D2090C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обучения.</w:t>
      </w:r>
    </w:p>
    <w:p w:rsidR="00B4234F" w:rsidRDefault="00B8430F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Результаты успеваемости и качества </w:t>
      </w:r>
      <w:r w:rsidR="00B4234F">
        <w:rPr>
          <w:color w:val="181818"/>
          <w:sz w:val="28"/>
          <w:szCs w:val="28"/>
        </w:rPr>
        <w:t xml:space="preserve"> знаний по профессиям:</w:t>
      </w:r>
    </w:p>
    <w:p w:rsidR="00F3762E" w:rsidRDefault="00F3762E" w:rsidP="00F3762E">
      <w:pPr>
        <w:pStyle w:val="a3"/>
        <w:numPr>
          <w:ilvl w:val="0"/>
          <w:numId w:val="21"/>
        </w:numPr>
        <w:spacing w:line="276" w:lineRule="auto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Водитель автомобиля категории «В»</w:t>
      </w:r>
    </w:p>
    <w:p w:rsidR="00B4234F" w:rsidRDefault="00A86529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A86529">
        <w:rPr>
          <w:noProof/>
          <w:sz w:val="28"/>
          <w:szCs w:val="28"/>
          <w:lang w:eastAsia="ru-RU"/>
        </w:rPr>
        <w:drawing>
          <wp:inline distT="0" distB="0" distL="0" distR="0">
            <wp:extent cx="4572000" cy="2743200"/>
            <wp:effectExtent l="19050" t="0" r="19050" b="0"/>
            <wp:docPr id="7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F3762E" w:rsidRDefault="00F3762E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</w:p>
    <w:p w:rsidR="00F3762E" w:rsidRDefault="00F3762E" w:rsidP="00F3762E">
      <w:pPr>
        <w:pStyle w:val="a3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Водитель автомобиля категории «В» и «С»</w:t>
      </w:r>
    </w:p>
    <w:tbl>
      <w:tblPr>
        <w:tblStyle w:val="a9"/>
        <w:tblW w:w="8928" w:type="dxa"/>
        <w:tblInd w:w="927" w:type="dxa"/>
        <w:tblLook w:val="04A0"/>
      </w:tblPr>
      <w:tblGrid>
        <w:gridCol w:w="2976"/>
        <w:gridCol w:w="2976"/>
        <w:gridCol w:w="2976"/>
      </w:tblGrid>
      <w:tr w:rsidR="00AF7DC0" w:rsidTr="00AF7DC0">
        <w:tc>
          <w:tcPr>
            <w:tcW w:w="2976" w:type="dxa"/>
            <w:vAlign w:val="bottom"/>
          </w:tcPr>
          <w:p w:rsidR="00AF7DC0" w:rsidRPr="00AF7DC0" w:rsidRDefault="00AF7DC0" w:rsidP="00466AAB">
            <w:pPr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№ группы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466AAB">
            <w:pPr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466AAB">
            <w:pPr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качество знаний</w:t>
            </w:r>
          </w:p>
        </w:tc>
      </w:tr>
      <w:tr w:rsidR="00AF7DC0" w:rsidTr="00AF7DC0"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31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100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100</w:t>
            </w:r>
          </w:p>
        </w:tc>
      </w:tr>
      <w:tr w:rsidR="00AF7DC0" w:rsidTr="00AF7DC0"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32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100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71</w:t>
            </w:r>
          </w:p>
        </w:tc>
      </w:tr>
      <w:tr w:rsidR="00AF7DC0" w:rsidTr="00AF7DC0"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33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100</w:t>
            </w:r>
          </w:p>
        </w:tc>
        <w:tc>
          <w:tcPr>
            <w:tcW w:w="2976" w:type="dxa"/>
            <w:vAlign w:val="bottom"/>
          </w:tcPr>
          <w:p w:rsidR="00AF7DC0" w:rsidRPr="00AF7DC0" w:rsidRDefault="00AF7DC0" w:rsidP="00AF7DC0">
            <w:pPr>
              <w:jc w:val="center"/>
              <w:rPr>
                <w:rFonts w:ascii="Calibri" w:hAnsi="Calibri"/>
                <w:color w:val="000000"/>
                <w:lang w:eastAsia="ru-RU"/>
              </w:rPr>
            </w:pPr>
            <w:r w:rsidRPr="00AF7DC0">
              <w:rPr>
                <w:rFonts w:ascii="Calibri" w:hAnsi="Calibri"/>
                <w:color w:val="000000"/>
                <w:lang w:eastAsia="ru-RU"/>
              </w:rPr>
              <w:t>100</w:t>
            </w:r>
          </w:p>
        </w:tc>
      </w:tr>
    </w:tbl>
    <w:p w:rsidR="00AF7DC0" w:rsidRDefault="00AF7DC0" w:rsidP="00AF7DC0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:rsidR="00E7346A" w:rsidRDefault="00E7346A" w:rsidP="00AF7DC0">
      <w:pPr>
        <w:pStyle w:val="a3"/>
        <w:spacing w:line="276" w:lineRule="auto"/>
        <w:ind w:left="0"/>
        <w:jc w:val="both"/>
        <w:rPr>
          <w:sz w:val="28"/>
          <w:szCs w:val="28"/>
        </w:rPr>
      </w:pPr>
    </w:p>
    <w:p w:rsidR="00F3762E" w:rsidRDefault="00F3762E" w:rsidP="00F3762E">
      <w:pPr>
        <w:pStyle w:val="a3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Продавец продовольственных товаров</w:t>
      </w:r>
    </w:p>
    <w:p w:rsidR="00F3762E" w:rsidRDefault="00F3762E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86400" cy="32004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B8430F" w:rsidRPr="00B8430F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  <w:r w:rsidRPr="00B8430F">
        <w:rPr>
          <w:color w:val="000000"/>
          <w:sz w:val="28"/>
          <w:szCs w:val="28"/>
        </w:rPr>
        <w:t>По протоколам проведения экзамена все участники сдали экзамен. Таким образом, все выпускники 11-х классов получили свидетельства о присвоении квалификации «Продавец продовольственных товаров» второго разряда.</w:t>
      </w:r>
    </w:p>
    <w:p w:rsidR="00F3762E" w:rsidRDefault="00F3762E" w:rsidP="00F3762E">
      <w:pPr>
        <w:pStyle w:val="a3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Повар</w:t>
      </w:r>
    </w:p>
    <w:p w:rsidR="00F3762E" w:rsidRDefault="00F3762E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B8430F" w:rsidRPr="00B8430F" w:rsidRDefault="00B8430F" w:rsidP="00F3762E">
      <w:pPr>
        <w:pStyle w:val="a3"/>
        <w:spacing w:line="276" w:lineRule="auto"/>
        <w:ind w:left="927"/>
        <w:jc w:val="both"/>
        <w:rPr>
          <w:color w:val="000000"/>
          <w:sz w:val="28"/>
          <w:szCs w:val="28"/>
        </w:rPr>
      </w:pPr>
      <w:r w:rsidRPr="00B8430F">
        <w:rPr>
          <w:color w:val="000000"/>
          <w:sz w:val="28"/>
          <w:szCs w:val="28"/>
        </w:rPr>
        <w:t xml:space="preserve">         По протоколам проведения экзамена все участники сдали экзамен. Таким образом, все выпускники 11-х классов получили свидетельства о присвоении квалификации «Повар» второго разряда.</w:t>
      </w:r>
    </w:p>
    <w:p w:rsidR="00B8430F" w:rsidRPr="00B8430F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:rsidR="00B8430F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сдачи экзаменов в МЭО ГИБДД г.Бугульма с первого раза:</w:t>
      </w:r>
    </w:p>
    <w:tbl>
      <w:tblPr>
        <w:tblpPr w:leftFromText="180" w:rightFromText="180" w:vertAnchor="text" w:horzAnchor="margin" w:tblpY="117"/>
        <w:tblOverlap w:val="never"/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533"/>
        <w:gridCol w:w="1526"/>
        <w:gridCol w:w="1536"/>
        <w:gridCol w:w="1502"/>
        <w:gridCol w:w="1565"/>
        <w:gridCol w:w="1502"/>
        <w:gridCol w:w="1421"/>
      </w:tblGrid>
      <w:tr w:rsidR="00EC3151" w:rsidTr="00EC3151">
        <w:trPr>
          <w:trHeight w:hRule="exact" w:val="979"/>
        </w:trPr>
        <w:tc>
          <w:tcPr>
            <w:tcW w:w="533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№</w:t>
            </w:r>
          </w:p>
        </w:tc>
        <w:tc>
          <w:tcPr>
            <w:tcW w:w="1526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Группа</w:t>
            </w:r>
          </w:p>
        </w:tc>
        <w:tc>
          <w:tcPr>
            <w:tcW w:w="1536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120" w:line="240" w:lineRule="exact"/>
              <w:ind w:left="140"/>
              <w:jc w:val="left"/>
            </w:pPr>
            <w:r>
              <w:rPr>
                <w:rStyle w:val="13"/>
              </w:rPr>
              <w:t>кол-во</w:t>
            </w:r>
          </w:p>
          <w:p w:rsidR="00EC3151" w:rsidRDefault="00EC3151" w:rsidP="00EC3151">
            <w:pPr>
              <w:pStyle w:val="22"/>
              <w:shd w:val="clear" w:color="auto" w:fill="auto"/>
              <w:spacing w:before="120" w:after="0" w:line="240" w:lineRule="exact"/>
              <w:ind w:left="140"/>
              <w:jc w:val="left"/>
            </w:pPr>
            <w:r>
              <w:rPr>
                <w:rStyle w:val="13"/>
              </w:rPr>
              <w:t>человек</w:t>
            </w:r>
          </w:p>
        </w:tc>
        <w:tc>
          <w:tcPr>
            <w:tcW w:w="1502" w:type="dxa"/>
            <w:shd w:val="clear" w:color="auto" w:fill="FFFFFF"/>
            <w:vAlign w:val="bottom"/>
          </w:tcPr>
          <w:p w:rsidR="00EC3151" w:rsidRDefault="00EC3151" w:rsidP="00EC3151">
            <w:pPr>
              <w:pStyle w:val="22"/>
              <w:shd w:val="clear" w:color="auto" w:fill="auto"/>
              <w:spacing w:after="0" w:line="317" w:lineRule="exact"/>
              <w:ind w:left="140"/>
              <w:jc w:val="left"/>
            </w:pPr>
            <w:r>
              <w:rPr>
                <w:rStyle w:val="13"/>
              </w:rPr>
              <w:t>сдали</w:t>
            </w:r>
          </w:p>
          <w:p w:rsidR="00EC3151" w:rsidRDefault="00EC3151" w:rsidP="00EC3151">
            <w:pPr>
              <w:pStyle w:val="22"/>
              <w:shd w:val="clear" w:color="auto" w:fill="auto"/>
              <w:spacing w:after="0" w:line="317" w:lineRule="exact"/>
              <w:ind w:left="140"/>
              <w:jc w:val="left"/>
            </w:pPr>
            <w:r>
              <w:rPr>
                <w:rStyle w:val="18pt0pt"/>
              </w:rPr>
              <w:t>пдд,</w:t>
            </w:r>
          </w:p>
          <w:p w:rsidR="00EC3151" w:rsidRDefault="00EC3151" w:rsidP="00EC3151">
            <w:pPr>
              <w:pStyle w:val="22"/>
              <w:shd w:val="clear" w:color="auto" w:fill="auto"/>
              <w:spacing w:after="0" w:line="317" w:lineRule="exact"/>
              <w:ind w:left="140"/>
              <w:jc w:val="left"/>
            </w:pPr>
            <w:r>
              <w:rPr>
                <w:rStyle w:val="13"/>
              </w:rPr>
              <w:t>человек</w:t>
            </w:r>
          </w:p>
        </w:tc>
        <w:tc>
          <w:tcPr>
            <w:tcW w:w="1565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Tahoma11pt0pt"/>
              </w:rPr>
              <w:t>%</w:t>
            </w:r>
            <w:r>
              <w:rPr>
                <w:rStyle w:val="13"/>
              </w:rPr>
              <w:t xml:space="preserve"> сдачи</w:t>
            </w:r>
          </w:p>
        </w:tc>
        <w:tc>
          <w:tcPr>
            <w:tcW w:w="1502" w:type="dxa"/>
            <w:shd w:val="clear" w:color="auto" w:fill="FFFFFF"/>
            <w:vAlign w:val="bottom"/>
          </w:tcPr>
          <w:p w:rsidR="00EC3151" w:rsidRDefault="00EC3151" w:rsidP="00EC3151">
            <w:pPr>
              <w:pStyle w:val="22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"/>
              </w:rPr>
              <w:t>сдали</w:t>
            </w:r>
          </w:p>
          <w:p w:rsidR="00EC3151" w:rsidRDefault="00EC3151" w:rsidP="00EC3151">
            <w:pPr>
              <w:pStyle w:val="22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"/>
              </w:rPr>
              <w:t>вождение,</w:t>
            </w:r>
          </w:p>
          <w:p w:rsidR="00EC3151" w:rsidRDefault="00EC3151" w:rsidP="00EC3151">
            <w:pPr>
              <w:pStyle w:val="22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"/>
              </w:rPr>
              <w:t>человек</w:t>
            </w:r>
          </w:p>
        </w:tc>
        <w:tc>
          <w:tcPr>
            <w:tcW w:w="1421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% сдачи</w:t>
            </w:r>
          </w:p>
        </w:tc>
      </w:tr>
      <w:tr w:rsidR="00EC3151" w:rsidTr="00EC3151">
        <w:trPr>
          <w:trHeight w:hRule="exact" w:val="490"/>
        </w:trPr>
        <w:tc>
          <w:tcPr>
            <w:tcW w:w="533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lastRenderedPageBreak/>
              <w:t>1</w:t>
            </w:r>
          </w:p>
        </w:tc>
        <w:tc>
          <w:tcPr>
            <w:tcW w:w="1526" w:type="dxa"/>
            <w:shd w:val="clear" w:color="auto" w:fill="FFFFFF"/>
            <w:vAlign w:val="center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36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21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11</w:t>
            </w:r>
          </w:p>
        </w:tc>
        <w:tc>
          <w:tcPr>
            <w:tcW w:w="1565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70%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4</w:t>
            </w:r>
          </w:p>
        </w:tc>
        <w:tc>
          <w:tcPr>
            <w:tcW w:w="1421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20%</w:t>
            </w:r>
          </w:p>
        </w:tc>
      </w:tr>
      <w:tr w:rsidR="00EC3151" w:rsidTr="00EC3151">
        <w:trPr>
          <w:trHeight w:hRule="exact" w:val="499"/>
        </w:trPr>
        <w:tc>
          <w:tcPr>
            <w:tcW w:w="533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2</w:t>
            </w:r>
          </w:p>
        </w:tc>
        <w:tc>
          <w:tcPr>
            <w:tcW w:w="1526" w:type="dxa"/>
            <w:shd w:val="clear" w:color="auto" w:fill="FFFFFF"/>
            <w:vAlign w:val="center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36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26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10</w:t>
            </w:r>
          </w:p>
        </w:tc>
        <w:tc>
          <w:tcPr>
            <w:tcW w:w="1565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52  %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1</w:t>
            </w:r>
          </w:p>
        </w:tc>
        <w:tc>
          <w:tcPr>
            <w:tcW w:w="1421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5%</w:t>
            </w:r>
          </w:p>
        </w:tc>
      </w:tr>
      <w:tr w:rsidR="00EC3151" w:rsidTr="00EC3151">
        <w:trPr>
          <w:trHeight w:hRule="exact" w:val="490"/>
        </w:trPr>
        <w:tc>
          <w:tcPr>
            <w:tcW w:w="533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3</w:t>
            </w:r>
          </w:p>
        </w:tc>
        <w:tc>
          <w:tcPr>
            <w:tcW w:w="1526" w:type="dxa"/>
            <w:shd w:val="clear" w:color="auto" w:fill="FFFFFF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536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  <w:rPr>
                <w:rStyle w:val="13"/>
              </w:rPr>
            </w:pPr>
          </w:p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21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15</w:t>
            </w:r>
          </w:p>
        </w:tc>
        <w:tc>
          <w:tcPr>
            <w:tcW w:w="1565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83%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1</w:t>
            </w:r>
          </w:p>
        </w:tc>
        <w:tc>
          <w:tcPr>
            <w:tcW w:w="1421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5,5%</w:t>
            </w:r>
          </w:p>
        </w:tc>
      </w:tr>
      <w:tr w:rsidR="00EC3151" w:rsidTr="00EC3151">
        <w:trPr>
          <w:trHeight w:hRule="exact" w:val="494"/>
        </w:trPr>
        <w:tc>
          <w:tcPr>
            <w:tcW w:w="533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4</w:t>
            </w:r>
          </w:p>
        </w:tc>
        <w:tc>
          <w:tcPr>
            <w:tcW w:w="1526" w:type="dxa"/>
            <w:shd w:val="clear" w:color="auto" w:fill="FFFFFF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536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17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 xml:space="preserve"> 9</w:t>
            </w:r>
          </w:p>
        </w:tc>
        <w:tc>
          <w:tcPr>
            <w:tcW w:w="1565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64%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2</w:t>
            </w:r>
          </w:p>
        </w:tc>
        <w:tc>
          <w:tcPr>
            <w:tcW w:w="1421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14.3%</w:t>
            </w:r>
          </w:p>
        </w:tc>
      </w:tr>
      <w:tr w:rsidR="00EC3151" w:rsidTr="00EC3151">
        <w:trPr>
          <w:trHeight w:hRule="exact" w:val="485"/>
        </w:trPr>
        <w:tc>
          <w:tcPr>
            <w:tcW w:w="533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5</w:t>
            </w:r>
          </w:p>
        </w:tc>
        <w:tc>
          <w:tcPr>
            <w:tcW w:w="1526" w:type="dxa"/>
            <w:shd w:val="clear" w:color="auto" w:fill="FFFFFF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536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14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6</w:t>
            </w:r>
          </w:p>
        </w:tc>
        <w:tc>
          <w:tcPr>
            <w:tcW w:w="1565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78,5%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0</w:t>
            </w:r>
          </w:p>
        </w:tc>
        <w:tc>
          <w:tcPr>
            <w:tcW w:w="1421" w:type="dxa"/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0%</w:t>
            </w:r>
          </w:p>
        </w:tc>
      </w:tr>
      <w:tr w:rsidR="00EC3151" w:rsidTr="00EC3151">
        <w:trPr>
          <w:trHeight w:hRule="exact" w:val="494"/>
        </w:trPr>
        <w:tc>
          <w:tcPr>
            <w:tcW w:w="53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6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FFFFFF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536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20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15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99%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6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38%</w:t>
            </w:r>
          </w:p>
        </w:tc>
      </w:tr>
      <w:tr w:rsidR="00EC3151" w:rsidTr="00EC3151">
        <w:trPr>
          <w:trHeight w:hRule="exact" w:val="490"/>
        </w:trPr>
        <w:tc>
          <w:tcPr>
            <w:tcW w:w="533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7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FFFFFF"/>
          </w:tcPr>
          <w:p w:rsidR="00EC3151" w:rsidRPr="006B1B5D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536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19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1312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79%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FFFFFF"/>
          </w:tcPr>
          <w:p w:rsidR="00EC3151" w:rsidRDefault="00EC3151" w:rsidP="00EC3151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5%</w:t>
            </w:r>
          </w:p>
        </w:tc>
      </w:tr>
    </w:tbl>
    <w:p w:rsidR="00B8430F" w:rsidRPr="00F87610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Расписание занятий </w:t>
      </w:r>
      <w:r w:rsidR="00B46A5C" w:rsidRPr="00F87610">
        <w:rPr>
          <w:color w:val="181818"/>
          <w:sz w:val="28"/>
          <w:szCs w:val="28"/>
        </w:rPr>
        <w:t>составляет заместитель директора по УР</w:t>
      </w:r>
      <w:r w:rsidRPr="00F87610">
        <w:rPr>
          <w:color w:val="181818"/>
          <w:sz w:val="28"/>
          <w:szCs w:val="28"/>
        </w:rPr>
        <w:t>. Анализ расписания учебных занятий свидетельствует, что дисциплины учебного плана реализуются в полном объеме. При составлении расписания осуществляется рациональное планирование учебных занятий, с учетом методически обоснованной последовательности проведения лекционных и практических занятий, а также соблюдение санитарных норм загрузки аудитории.</w:t>
      </w:r>
    </w:p>
    <w:p w:rsidR="00BD372C" w:rsidRDefault="00F61B2A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Для максимального освоения </w:t>
      </w:r>
      <w:r w:rsidR="00B46A5C" w:rsidRPr="00F87610">
        <w:rPr>
          <w:color w:val="181818"/>
          <w:sz w:val="28"/>
          <w:szCs w:val="28"/>
        </w:rPr>
        <w:t>обучающимися</w:t>
      </w:r>
      <w:r w:rsidR="00185EDB">
        <w:rPr>
          <w:color w:val="181818"/>
          <w:sz w:val="28"/>
          <w:szCs w:val="28"/>
        </w:rPr>
        <w:t xml:space="preserve"> содержания учебных программ</w:t>
      </w:r>
      <w:r w:rsidRPr="00F87610">
        <w:rPr>
          <w:color w:val="181818"/>
          <w:sz w:val="28"/>
          <w:szCs w:val="28"/>
        </w:rPr>
        <w:t xml:space="preserve"> используется </w:t>
      </w:r>
      <w:r w:rsidR="00185EDB">
        <w:rPr>
          <w:color w:val="181818"/>
          <w:sz w:val="28"/>
          <w:szCs w:val="28"/>
        </w:rPr>
        <w:t>такие современные интерактивные методы</w:t>
      </w:r>
      <w:r w:rsidRPr="00F87610">
        <w:rPr>
          <w:color w:val="181818"/>
          <w:sz w:val="28"/>
          <w:szCs w:val="28"/>
        </w:rPr>
        <w:t xml:space="preserve"> обучения </w:t>
      </w:r>
    </w:p>
    <w:p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как: тренинги, деловые игры, практикумы и др. Методы интерактивного обучения позволяют слушателям не только анализировать выявленные в теоретическом курсе закономерности на языке конкретных проблемных ситуаций, но и овладеть новыми технологиями организации работы при  помощи элементов проектного</w:t>
      </w:r>
      <w:r w:rsidR="00AF7DC0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менеджмента.</w:t>
      </w:r>
    </w:p>
    <w:p w:rsidR="00573750" w:rsidRPr="00F87610" w:rsidRDefault="00555FFB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>
        <w:rPr>
          <w:color w:val="181818"/>
          <w:sz w:val="28"/>
          <w:szCs w:val="28"/>
        </w:rPr>
        <w:t xml:space="preserve">Таким образом, </w:t>
      </w:r>
      <w:r w:rsidR="00F61B2A" w:rsidRPr="00F87610">
        <w:rPr>
          <w:color w:val="181818"/>
          <w:sz w:val="28"/>
          <w:szCs w:val="28"/>
        </w:rPr>
        <w:t>все учебные программы, предусмотренные учебными планами, выполняются полностью и в сроки, предусмотренные календарными учебными графиками.</w:t>
      </w:r>
    </w:p>
    <w:p w:rsidR="00272705" w:rsidRDefault="00F61B2A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F87610">
        <w:rPr>
          <w:color w:val="181818"/>
          <w:sz w:val="28"/>
          <w:szCs w:val="28"/>
        </w:rPr>
        <w:t>Документационное обеспечение и организация образовательного процесса соответствует учебному плану.</w:t>
      </w:r>
    </w:p>
    <w:p w:rsidR="00D451E2" w:rsidRPr="00A9317B" w:rsidRDefault="00D451E2" w:rsidP="00D451E2">
      <w:pPr>
        <w:spacing w:line="28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МБПОУ «Центр профессионального образования»</w:t>
      </w:r>
      <w:r w:rsidRPr="00A9317B">
        <w:rPr>
          <w:sz w:val="26"/>
          <w:szCs w:val="26"/>
        </w:rPr>
        <w:t xml:space="preserve"> в течение 202</w:t>
      </w:r>
      <w:r w:rsidR="00EC3151">
        <w:rPr>
          <w:sz w:val="26"/>
          <w:szCs w:val="26"/>
        </w:rPr>
        <w:t>2</w:t>
      </w:r>
      <w:r w:rsidRPr="00A9317B">
        <w:rPr>
          <w:sz w:val="26"/>
          <w:szCs w:val="26"/>
        </w:rPr>
        <w:t xml:space="preserve"> года продолжала профилактику коронавируса. Для этого были запланированы организационные санитарно-противоэпидемиологические мероприятия в соответствии с СП 3.1/2.43598-20 и методическими рекомендациями по организации образовательных </w:t>
      </w:r>
      <w:r>
        <w:rPr>
          <w:sz w:val="26"/>
          <w:szCs w:val="26"/>
        </w:rPr>
        <w:t>организаций</w:t>
      </w:r>
      <w:r w:rsidRPr="00A9317B">
        <w:rPr>
          <w:sz w:val="26"/>
          <w:szCs w:val="26"/>
        </w:rPr>
        <w:t>:</w:t>
      </w:r>
    </w:p>
    <w:p w:rsidR="00D451E2" w:rsidRPr="00A9317B" w:rsidRDefault="00D451E2" w:rsidP="00D451E2">
      <w:pPr>
        <w:spacing w:line="288" w:lineRule="auto"/>
        <w:jc w:val="both"/>
        <w:rPr>
          <w:sz w:val="26"/>
          <w:szCs w:val="26"/>
        </w:rPr>
      </w:pPr>
      <w:r w:rsidRPr="00A9317B">
        <w:rPr>
          <w:sz w:val="26"/>
          <w:szCs w:val="26"/>
        </w:rPr>
        <w:t>– раз</w:t>
      </w:r>
      <w:r>
        <w:rPr>
          <w:sz w:val="26"/>
          <w:szCs w:val="26"/>
        </w:rPr>
        <w:t xml:space="preserve">работала графики </w:t>
      </w:r>
      <w:r w:rsidRPr="00A9317B">
        <w:rPr>
          <w:sz w:val="26"/>
          <w:szCs w:val="26"/>
        </w:rPr>
        <w:t xml:space="preserve">уборки, проветривания кабинетов, </w:t>
      </w:r>
      <w:r>
        <w:rPr>
          <w:sz w:val="26"/>
          <w:szCs w:val="26"/>
        </w:rPr>
        <w:t>рекреаций</w:t>
      </w:r>
      <w:r w:rsidRPr="00A9317B">
        <w:rPr>
          <w:sz w:val="26"/>
          <w:szCs w:val="26"/>
        </w:rPr>
        <w:t>;</w:t>
      </w:r>
    </w:p>
    <w:p w:rsidR="00D451E2" w:rsidRPr="00A9317B" w:rsidRDefault="00D451E2" w:rsidP="00D451E2">
      <w:pPr>
        <w:spacing w:line="288" w:lineRule="auto"/>
        <w:jc w:val="both"/>
        <w:rPr>
          <w:sz w:val="26"/>
          <w:szCs w:val="26"/>
        </w:rPr>
      </w:pPr>
      <w:r w:rsidRPr="00A9317B">
        <w:rPr>
          <w:sz w:val="26"/>
          <w:szCs w:val="26"/>
        </w:rPr>
        <w:t>– подготовила новое расписание со смещенным началом уроков и каскадное расписание звонков, чтобы минимизировать контакты обучающихся;</w:t>
      </w:r>
    </w:p>
    <w:p w:rsidR="00D451E2" w:rsidRPr="00A9317B" w:rsidRDefault="00D451E2" w:rsidP="00D451E2">
      <w:pPr>
        <w:spacing w:line="288" w:lineRule="auto"/>
        <w:jc w:val="both"/>
        <w:rPr>
          <w:sz w:val="26"/>
          <w:szCs w:val="26"/>
        </w:rPr>
      </w:pPr>
      <w:r w:rsidRPr="00A9317B">
        <w:rPr>
          <w:sz w:val="26"/>
          <w:szCs w:val="26"/>
        </w:rPr>
        <w:t>– разме</w:t>
      </w:r>
      <w:r>
        <w:rPr>
          <w:sz w:val="26"/>
          <w:szCs w:val="26"/>
        </w:rPr>
        <w:t xml:space="preserve">стила на сайте </w:t>
      </w:r>
      <w:r w:rsidRPr="00A9317B">
        <w:rPr>
          <w:sz w:val="26"/>
          <w:szCs w:val="26"/>
        </w:rPr>
        <w:t>необходимую информацию об антикоронавирусных мерах, ссылки распространяли посредством мессенджеров и социальных сетей.</w:t>
      </w:r>
    </w:p>
    <w:p w:rsidR="00D451E2" w:rsidRPr="00A9317B" w:rsidRDefault="00D451E2" w:rsidP="00D451E2">
      <w:pPr>
        <w:spacing w:line="288" w:lineRule="auto"/>
        <w:jc w:val="both"/>
        <w:rPr>
          <w:sz w:val="26"/>
          <w:szCs w:val="26"/>
        </w:rPr>
      </w:pPr>
    </w:p>
    <w:p w:rsidR="00D451E2" w:rsidRPr="00A9317B" w:rsidRDefault="00D451E2" w:rsidP="00D451E2">
      <w:pPr>
        <w:spacing w:line="288" w:lineRule="auto"/>
        <w:rPr>
          <w:b/>
          <w:sz w:val="26"/>
          <w:szCs w:val="26"/>
        </w:rPr>
      </w:pPr>
      <w:r w:rsidRPr="00A9317B">
        <w:rPr>
          <w:b/>
          <w:sz w:val="26"/>
          <w:szCs w:val="26"/>
        </w:rPr>
        <w:t>Таблица 1. Перечень документов, регламе</w:t>
      </w:r>
      <w:r>
        <w:rPr>
          <w:b/>
          <w:sz w:val="26"/>
          <w:szCs w:val="26"/>
        </w:rPr>
        <w:t xml:space="preserve">нтирующий функционирование </w:t>
      </w:r>
      <w:r>
        <w:rPr>
          <w:b/>
          <w:sz w:val="26"/>
          <w:szCs w:val="26"/>
        </w:rPr>
        <w:lastRenderedPageBreak/>
        <w:t xml:space="preserve">Учреждения </w:t>
      </w:r>
      <w:r w:rsidRPr="00A9317B">
        <w:rPr>
          <w:b/>
          <w:sz w:val="26"/>
          <w:szCs w:val="26"/>
        </w:rPr>
        <w:t xml:space="preserve"> в условиях коронавирусной инфекции</w:t>
      </w:r>
    </w:p>
    <w:tbl>
      <w:tblPr>
        <w:tblStyle w:val="a9"/>
        <w:tblW w:w="0" w:type="auto"/>
        <w:tblLook w:val="04A0"/>
      </w:tblPr>
      <w:tblGrid>
        <w:gridCol w:w="3397"/>
        <w:gridCol w:w="3050"/>
        <w:gridCol w:w="3408"/>
      </w:tblGrid>
      <w:tr w:rsidR="00D451E2" w:rsidRPr="00A9317B" w:rsidTr="00D451E2">
        <w:tc>
          <w:tcPr>
            <w:tcW w:w="3397" w:type="dxa"/>
            <w:shd w:val="clear" w:color="auto" w:fill="F2DBDB" w:themeFill="accent2" w:themeFillTint="33"/>
          </w:tcPr>
          <w:p w:rsidR="00D451E2" w:rsidRPr="00A9317B" w:rsidRDefault="00D451E2" w:rsidP="00B4234F">
            <w:pPr>
              <w:spacing w:line="288" w:lineRule="auto"/>
              <w:rPr>
                <w:sz w:val="26"/>
                <w:szCs w:val="26"/>
              </w:rPr>
            </w:pPr>
            <w:r w:rsidRPr="00A9317B">
              <w:rPr>
                <w:sz w:val="26"/>
                <w:szCs w:val="26"/>
              </w:rPr>
              <w:t>Название документа</w:t>
            </w:r>
          </w:p>
        </w:tc>
        <w:tc>
          <w:tcPr>
            <w:tcW w:w="3050" w:type="dxa"/>
            <w:shd w:val="clear" w:color="auto" w:fill="F2DBDB" w:themeFill="accent2" w:themeFillTint="33"/>
          </w:tcPr>
          <w:p w:rsidR="00D451E2" w:rsidRPr="00A9317B" w:rsidRDefault="00D451E2" w:rsidP="00B4234F">
            <w:pPr>
              <w:spacing w:line="288" w:lineRule="auto"/>
              <w:rPr>
                <w:sz w:val="26"/>
                <w:szCs w:val="26"/>
              </w:rPr>
            </w:pPr>
            <w:r w:rsidRPr="00A9317B">
              <w:rPr>
                <w:sz w:val="26"/>
                <w:szCs w:val="26"/>
              </w:rPr>
              <w:t>Ссылка на сайт ОО</w:t>
            </w:r>
          </w:p>
        </w:tc>
        <w:tc>
          <w:tcPr>
            <w:tcW w:w="3408" w:type="dxa"/>
            <w:shd w:val="clear" w:color="auto" w:fill="F2DBDB" w:themeFill="accent2" w:themeFillTint="33"/>
          </w:tcPr>
          <w:p w:rsidR="00D451E2" w:rsidRPr="00A9317B" w:rsidRDefault="00D451E2" w:rsidP="00B4234F">
            <w:pPr>
              <w:spacing w:line="288" w:lineRule="auto"/>
              <w:rPr>
                <w:sz w:val="26"/>
                <w:szCs w:val="26"/>
              </w:rPr>
            </w:pPr>
            <w:r w:rsidRPr="00A9317B">
              <w:rPr>
                <w:sz w:val="26"/>
                <w:szCs w:val="26"/>
              </w:rPr>
              <w:t>Примечание</w:t>
            </w:r>
          </w:p>
        </w:tc>
      </w:tr>
      <w:tr w:rsidR="00D451E2" w:rsidRPr="00A9317B" w:rsidTr="00D451E2">
        <w:tc>
          <w:tcPr>
            <w:tcW w:w="3397" w:type="dxa"/>
          </w:tcPr>
          <w:p w:rsidR="00D451E2" w:rsidRPr="00A9317B" w:rsidRDefault="00D451E2" w:rsidP="00B4234F">
            <w:pPr>
              <w:spacing w:line="288" w:lineRule="auto"/>
              <w:jc w:val="both"/>
              <w:rPr>
                <w:sz w:val="26"/>
                <w:szCs w:val="26"/>
              </w:rPr>
            </w:pPr>
            <w:r w:rsidRPr="00A9317B">
              <w:rPr>
                <w:sz w:val="26"/>
                <w:szCs w:val="26"/>
              </w:rPr>
              <w:t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</w:t>
            </w:r>
          </w:p>
        </w:tc>
        <w:tc>
          <w:tcPr>
            <w:tcW w:w="3050" w:type="dxa"/>
          </w:tcPr>
          <w:p w:rsidR="00D451E2" w:rsidRPr="00A9317B" w:rsidRDefault="00D451E2" w:rsidP="00B4234F">
            <w:pPr>
              <w:spacing w:line="288" w:lineRule="auto"/>
              <w:jc w:val="both"/>
              <w:rPr>
                <w:sz w:val="26"/>
                <w:szCs w:val="26"/>
                <w:lang w:val="en-US"/>
              </w:rPr>
            </w:pPr>
            <w:r w:rsidRPr="00A9317B">
              <w:rPr>
                <w:sz w:val="26"/>
                <w:szCs w:val="26"/>
                <w:lang w:val="en-US"/>
              </w:rPr>
              <w:t>&lt;…&gt;</w:t>
            </w:r>
          </w:p>
        </w:tc>
        <w:tc>
          <w:tcPr>
            <w:tcW w:w="3408" w:type="dxa"/>
          </w:tcPr>
          <w:p w:rsidR="00D451E2" w:rsidRPr="00A9317B" w:rsidRDefault="00D451E2" w:rsidP="00B4234F">
            <w:pPr>
              <w:spacing w:line="288" w:lineRule="auto"/>
              <w:jc w:val="both"/>
              <w:rPr>
                <w:sz w:val="26"/>
                <w:szCs w:val="26"/>
              </w:rPr>
            </w:pPr>
            <w:r w:rsidRPr="00A9317B">
              <w:rPr>
                <w:sz w:val="26"/>
                <w:szCs w:val="26"/>
              </w:rPr>
              <w:t>Постановлением главного санитарного врача от 02.</w:t>
            </w:r>
            <w:r>
              <w:rPr>
                <w:sz w:val="26"/>
                <w:szCs w:val="26"/>
              </w:rPr>
              <w:t>11:20</w:t>
            </w:r>
            <w:r w:rsidRPr="00A9317B">
              <w:rPr>
                <w:sz w:val="26"/>
                <w:szCs w:val="26"/>
              </w:rPr>
              <w:t>21 № 27 действие антикоронавирусных СП 3.1/2.4.3598-20 продлили до 01.01.2024</w:t>
            </w:r>
          </w:p>
        </w:tc>
      </w:tr>
      <w:tr w:rsidR="00D451E2" w:rsidRPr="00A9317B" w:rsidTr="00D451E2">
        <w:tc>
          <w:tcPr>
            <w:tcW w:w="3397" w:type="dxa"/>
          </w:tcPr>
          <w:p w:rsidR="00D451E2" w:rsidRPr="00A9317B" w:rsidRDefault="00D451E2" w:rsidP="00B4234F">
            <w:pPr>
              <w:spacing w:line="288" w:lineRule="auto"/>
              <w:jc w:val="both"/>
              <w:rPr>
                <w:sz w:val="26"/>
                <w:szCs w:val="26"/>
              </w:rPr>
            </w:pPr>
            <w:r w:rsidRPr="00A9317B">
              <w:rPr>
                <w:sz w:val="26"/>
                <w:szCs w:val="26"/>
              </w:rPr>
              <w:t>Письмо Роспотребнадзора от 22.07.2021 № 02/14750-2021-24 «О подготовке образовательных организаций к новому 2021/22 учебному году»</w:t>
            </w:r>
          </w:p>
        </w:tc>
        <w:tc>
          <w:tcPr>
            <w:tcW w:w="3050" w:type="dxa"/>
          </w:tcPr>
          <w:p w:rsidR="00D451E2" w:rsidRPr="00A9317B" w:rsidRDefault="00D451E2" w:rsidP="00B4234F">
            <w:pPr>
              <w:spacing w:line="288" w:lineRule="auto"/>
              <w:jc w:val="both"/>
              <w:rPr>
                <w:sz w:val="26"/>
                <w:szCs w:val="26"/>
                <w:lang w:val="en-US"/>
              </w:rPr>
            </w:pPr>
            <w:r w:rsidRPr="00A9317B">
              <w:rPr>
                <w:sz w:val="26"/>
                <w:szCs w:val="26"/>
                <w:lang w:val="en-US"/>
              </w:rPr>
              <w:t>&lt;…&gt;</w:t>
            </w:r>
          </w:p>
        </w:tc>
        <w:tc>
          <w:tcPr>
            <w:tcW w:w="3408" w:type="dxa"/>
          </w:tcPr>
          <w:p w:rsidR="00D451E2" w:rsidRPr="00A9317B" w:rsidRDefault="00D451E2" w:rsidP="00B4234F">
            <w:pPr>
              <w:spacing w:line="288" w:lineRule="auto"/>
              <w:jc w:val="both"/>
              <w:rPr>
                <w:sz w:val="26"/>
                <w:szCs w:val="26"/>
                <w:lang w:val="en-US"/>
              </w:rPr>
            </w:pPr>
            <w:r w:rsidRPr="00A9317B">
              <w:rPr>
                <w:sz w:val="26"/>
                <w:szCs w:val="26"/>
                <w:lang w:val="en-US"/>
              </w:rPr>
              <w:t>&lt;…&gt;</w:t>
            </w:r>
          </w:p>
        </w:tc>
      </w:tr>
    </w:tbl>
    <w:p w:rsidR="00D451E2" w:rsidRPr="00A9317B" w:rsidRDefault="00D451E2" w:rsidP="00D451E2">
      <w:pPr>
        <w:spacing w:line="288" w:lineRule="auto"/>
        <w:jc w:val="both"/>
        <w:rPr>
          <w:sz w:val="26"/>
          <w:szCs w:val="26"/>
        </w:rPr>
      </w:pPr>
    </w:p>
    <w:p w:rsidR="00D451E2" w:rsidRPr="00272705" w:rsidRDefault="00D451E2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</w:p>
    <w:p w:rsidR="00573750" w:rsidRDefault="00272705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272705">
        <w:rPr>
          <w:sz w:val="28"/>
          <w:szCs w:val="28"/>
        </w:rPr>
        <w:t>Вывод: В целом организация учебного процесса соответствует предъявляемым к ней требованиям.</w:t>
      </w:r>
    </w:p>
    <w:p w:rsidR="000F05D8" w:rsidRPr="00272705" w:rsidRDefault="000F05D8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</w:p>
    <w:p w:rsidR="00573750" w:rsidRDefault="00573750">
      <w:pPr>
        <w:pStyle w:val="a3"/>
        <w:spacing w:before="3"/>
        <w:ind w:left="0"/>
        <w:rPr>
          <w:sz w:val="32"/>
        </w:rPr>
      </w:pPr>
    </w:p>
    <w:p w:rsidR="00573750" w:rsidRDefault="00F61B2A" w:rsidP="00DB517D">
      <w:pPr>
        <w:pStyle w:val="110"/>
        <w:numPr>
          <w:ilvl w:val="0"/>
          <w:numId w:val="19"/>
        </w:numPr>
        <w:tabs>
          <w:tab w:val="left" w:pos="1490"/>
        </w:tabs>
        <w:jc w:val="center"/>
        <w:rPr>
          <w:color w:val="181818"/>
        </w:rPr>
      </w:pPr>
      <w:bookmarkStart w:id="15" w:name="_TOC_250004"/>
      <w:r>
        <w:rPr>
          <w:color w:val="181818"/>
        </w:rPr>
        <w:t>ОСНОВНЫЕ ПОКАЗАТЕЛИ ОЦЕНКИ</w:t>
      </w:r>
      <w:bookmarkEnd w:id="15"/>
      <w:r w:rsidR="00D2090C">
        <w:rPr>
          <w:color w:val="181818"/>
        </w:rPr>
        <w:t xml:space="preserve"> </w:t>
      </w:r>
      <w:r>
        <w:rPr>
          <w:color w:val="181818"/>
        </w:rPr>
        <w:t>ДЕЯТЕЛЬНОСТИ</w:t>
      </w:r>
    </w:p>
    <w:p w:rsidR="00573750" w:rsidRPr="0087257E" w:rsidRDefault="00F61B2A" w:rsidP="00F87610">
      <w:pPr>
        <w:pStyle w:val="110"/>
        <w:numPr>
          <w:ilvl w:val="1"/>
          <w:numId w:val="3"/>
        </w:numPr>
        <w:tabs>
          <w:tab w:val="left" w:pos="873"/>
        </w:tabs>
        <w:spacing w:line="242" w:lineRule="auto"/>
        <w:ind w:left="0" w:hanging="749"/>
        <w:jc w:val="center"/>
        <w:rPr>
          <w:color w:val="FF0000"/>
        </w:rPr>
      </w:pPr>
      <w:bookmarkStart w:id="16" w:name="_TOC_250003"/>
      <w:r>
        <w:rPr>
          <w:color w:val="181818"/>
        </w:rPr>
        <w:t xml:space="preserve">ОЦЕНКА КАЧЕСТВА КАДРОВОГО, УЧЕБНО-МЕТОДИЧЕСКОГО, </w:t>
      </w:r>
      <w:r w:rsidRPr="00835DB9">
        <w:t>БИБЛИОТЕЧНО-ИНФОРМАЦИОННОГО</w:t>
      </w:r>
      <w:bookmarkEnd w:id="16"/>
      <w:r w:rsidR="00D2090C">
        <w:t xml:space="preserve"> </w:t>
      </w:r>
      <w:r w:rsidRPr="00835DB9">
        <w:t>ОБЕСПЕЧЕНИЯ</w:t>
      </w:r>
    </w:p>
    <w:p w:rsidR="00573750" w:rsidRPr="00F87610" w:rsidRDefault="00835DB9" w:rsidP="00555FFB">
      <w:pPr>
        <w:pStyle w:val="a3"/>
        <w:spacing w:before="189" w:line="276" w:lineRule="auto"/>
        <w:ind w:left="0" w:right="51" w:firstLine="566"/>
        <w:jc w:val="both"/>
        <w:rPr>
          <w:sz w:val="28"/>
          <w:szCs w:val="28"/>
        </w:rPr>
      </w:pPr>
      <w:r>
        <w:rPr>
          <w:color w:val="181818"/>
          <w:sz w:val="28"/>
          <w:szCs w:val="28"/>
        </w:rPr>
        <w:t>По состоянию на 10</w:t>
      </w:r>
      <w:r w:rsidR="00B46A5C" w:rsidRPr="00F87610">
        <w:rPr>
          <w:color w:val="181818"/>
          <w:sz w:val="28"/>
          <w:szCs w:val="28"/>
        </w:rPr>
        <w:t>.01.2</w:t>
      </w:r>
      <w:r>
        <w:rPr>
          <w:color w:val="181818"/>
          <w:sz w:val="28"/>
          <w:szCs w:val="28"/>
        </w:rPr>
        <w:t>02</w:t>
      </w:r>
      <w:r w:rsidR="004A75DB">
        <w:rPr>
          <w:color w:val="181818"/>
          <w:sz w:val="28"/>
          <w:szCs w:val="28"/>
        </w:rPr>
        <w:t>2</w:t>
      </w:r>
      <w:r w:rsidR="00F61B2A" w:rsidRPr="00F87610">
        <w:rPr>
          <w:color w:val="181818"/>
          <w:sz w:val="28"/>
          <w:szCs w:val="28"/>
        </w:rPr>
        <w:t xml:space="preserve"> г. общая численност</w:t>
      </w:r>
      <w:r w:rsidR="00B46A5C" w:rsidRPr="00F87610">
        <w:rPr>
          <w:color w:val="181818"/>
          <w:sz w:val="28"/>
          <w:szCs w:val="28"/>
        </w:rPr>
        <w:t>ь</w:t>
      </w:r>
      <w:r w:rsidR="004A75DB">
        <w:rPr>
          <w:color w:val="181818"/>
          <w:sz w:val="28"/>
          <w:szCs w:val="28"/>
        </w:rPr>
        <w:t xml:space="preserve"> работников Центра составляет 18</w:t>
      </w:r>
      <w:r w:rsidR="00B46A5C" w:rsidRPr="00F87610">
        <w:rPr>
          <w:color w:val="181818"/>
          <w:sz w:val="28"/>
          <w:szCs w:val="28"/>
        </w:rPr>
        <w:t xml:space="preserve"> человек   (2</w:t>
      </w:r>
      <w:r w:rsidR="00F61B2A" w:rsidRPr="00F87610">
        <w:rPr>
          <w:color w:val="181818"/>
          <w:sz w:val="28"/>
          <w:szCs w:val="28"/>
        </w:rPr>
        <w:t xml:space="preserve">  человека   -   Ад</w:t>
      </w:r>
      <w:r>
        <w:rPr>
          <w:color w:val="181818"/>
          <w:sz w:val="28"/>
          <w:szCs w:val="28"/>
        </w:rPr>
        <w:t>министрация  ц</w:t>
      </w:r>
      <w:r w:rsidR="004A75DB">
        <w:rPr>
          <w:color w:val="181818"/>
          <w:sz w:val="28"/>
          <w:szCs w:val="28"/>
        </w:rPr>
        <w:t>ентра,  4  –   преподавателя, 5</w:t>
      </w:r>
      <w:r w:rsidR="00B46A5C" w:rsidRPr="00F87610">
        <w:rPr>
          <w:color w:val="181818"/>
          <w:sz w:val="28"/>
          <w:szCs w:val="28"/>
        </w:rPr>
        <w:t xml:space="preserve"> мастеров производственного обучения</w:t>
      </w:r>
      <w:r w:rsidR="00F61B2A" w:rsidRPr="00F87610">
        <w:rPr>
          <w:color w:val="181818"/>
          <w:sz w:val="28"/>
          <w:szCs w:val="28"/>
        </w:rPr>
        <w:t xml:space="preserve">).  </w:t>
      </w:r>
    </w:p>
    <w:p w:rsidR="00272705" w:rsidRDefault="00B46A5C" w:rsidP="00555FFB">
      <w:pPr>
        <w:pStyle w:val="a3"/>
        <w:spacing w:before="1" w:line="276" w:lineRule="auto"/>
        <w:ind w:left="0" w:right="51"/>
        <w:jc w:val="both"/>
        <w:rPr>
          <w:color w:val="181818"/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="00F61B2A" w:rsidRPr="00F87610">
        <w:rPr>
          <w:color w:val="181818"/>
          <w:sz w:val="28"/>
          <w:szCs w:val="28"/>
        </w:rPr>
        <w:t xml:space="preserve">располагает квалифицированным преподавательским составом, позволяющим обеспечить достаточно высокий уровень профессиональной подготовки </w:t>
      </w:r>
      <w:r w:rsidRPr="00F87610">
        <w:rPr>
          <w:color w:val="181818"/>
          <w:sz w:val="28"/>
          <w:szCs w:val="28"/>
        </w:rPr>
        <w:t>обучающихся</w:t>
      </w:r>
      <w:r w:rsidR="00F61B2A" w:rsidRPr="00F87610">
        <w:rPr>
          <w:color w:val="181818"/>
          <w:sz w:val="28"/>
          <w:szCs w:val="28"/>
        </w:rPr>
        <w:t xml:space="preserve">. </w:t>
      </w:r>
    </w:p>
    <w:p w:rsidR="00573750" w:rsidRPr="00F87610" w:rsidRDefault="00F61B2A" w:rsidP="00555FFB">
      <w:pPr>
        <w:pStyle w:val="a3"/>
        <w:spacing w:before="1" w:line="276" w:lineRule="auto"/>
        <w:ind w:left="0" w:right="51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Все преподаватели действующие практики, имеющие навыки и опыт, соответствующие читаемой дисциплине и (или) имеют профильное образование педагога по соответствующему направлению. При приеме на работу со всеми преподавателями заключаются     трудовые     договора.     Кадровое     делопроизводство     осуществляется   в</w:t>
      </w:r>
      <w:r w:rsidR="00D60E4E">
        <w:rPr>
          <w:color w:val="181818"/>
          <w:sz w:val="28"/>
          <w:szCs w:val="28"/>
        </w:rPr>
        <w:t xml:space="preserve">  </w:t>
      </w:r>
      <w:r w:rsidRPr="00F87610">
        <w:rPr>
          <w:color w:val="181818"/>
          <w:sz w:val="28"/>
          <w:szCs w:val="28"/>
        </w:rPr>
        <w:t xml:space="preserve">установленном порядке и </w:t>
      </w:r>
      <w:r w:rsidRPr="00F87610">
        <w:rPr>
          <w:color w:val="181818"/>
          <w:sz w:val="28"/>
          <w:szCs w:val="28"/>
        </w:rPr>
        <w:lastRenderedPageBreak/>
        <w:t>в соответствии с законодательством РФ. Возрастная структу</w:t>
      </w:r>
      <w:r w:rsidR="000A6621" w:rsidRPr="00F87610">
        <w:rPr>
          <w:color w:val="181818"/>
          <w:sz w:val="28"/>
          <w:szCs w:val="28"/>
        </w:rPr>
        <w:t>ра педагогических кадров Центра</w:t>
      </w:r>
      <w:r w:rsidRPr="00F87610">
        <w:rPr>
          <w:color w:val="181818"/>
          <w:sz w:val="28"/>
          <w:szCs w:val="28"/>
        </w:rPr>
        <w:t xml:space="preserve"> представлена группами:</w:t>
      </w:r>
    </w:p>
    <w:p w:rsidR="00573750" w:rsidRDefault="00573750">
      <w:pPr>
        <w:pStyle w:val="a3"/>
        <w:spacing w:before="4"/>
        <w:ind w:left="0"/>
        <w:rPr>
          <w:sz w:val="16"/>
        </w:rPr>
      </w:pPr>
    </w:p>
    <w:tbl>
      <w:tblPr>
        <w:tblStyle w:val="TableNormal"/>
        <w:tblW w:w="0" w:type="auto"/>
        <w:tblInd w:w="1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21"/>
        <w:gridCol w:w="4119"/>
      </w:tblGrid>
      <w:tr w:rsidR="00573750" w:rsidTr="00935AD9">
        <w:trPr>
          <w:trHeight w:val="650"/>
        </w:trPr>
        <w:tc>
          <w:tcPr>
            <w:tcW w:w="4121" w:type="dxa"/>
            <w:shd w:val="clear" w:color="auto" w:fill="E5B8B7" w:themeFill="accent2" w:themeFillTint="66"/>
          </w:tcPr>
          <w:p w:rsidR="00573750" w:rsidRDefault="00F61B2A">
            <w:pPr>
              <w:pStyle w:val="TableParagraph"/>
              <w:spacing w:before="193"/>
              <w:ind w:left="1322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Возраст (лет)</w:t>
            </w:r>
          </w:p>
        </w:tc>
        <w:tc>
          <w:tcPr>
            <w:tcW w:w="4119" w:type="dxa"/>
            <w:shd w:val="clear" w:color="auto" w:fill="E5B8B7" w:themeFill="accent2" w:themeFillTint="66"/>
          </w:tcPr>
          <w:p w:rsidR="00573750" w:rsidRDefault="00F61B2A">
            <w:pPr>
              <w:pStyle w:val="TableParagraph"/>
              <w:spacing w:before="193"/>
              <w:ind w:left="1096" w:right="1092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Количество (чел)</w:t>
            </w:r>
          </w:p>
        </w:tc>
      </w:tr>
      <w:tr w:rsidR="00573750">
        <w:trPr>
          <w:trHeight w:val="455"/>
        </w:trPr>
        <w:tc>
          <w:tcPr>
            <w:tcW w:w="4121" w:type="dxa"/>
          </w:tcPr>
          <w:p w:rsidR="00573750" w:rsidRDefault="00F61B2A">
            <w:pPr>
              <w:pStyle w:val="TableParagraph"/>
              <w:spacing w:before="85"/>
              <w:ind w:left="1319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22-30</w:t>
            </w:r>
          </w:p>
        </w:tc>
        <w:tc>
          <w:tcPr>
            <w:tcW w:w="4119" w:type="dxa"/>
          </w:tcPr>
          <w:p w:rsidR="00573750" w:rsidRDefault="004A75DB">
            <w:pPr>
              <w:pStyle w:val="TableParagraph"/>
              <w:spacing w:before="85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w w:val="99"/>
                <w:sz w:val="24"/>
              </w:rPr>
              <w:t>0</w:t>
            </w:r>
          </w:p>
        </w:tc>
      </w:tr>
      <w:tr w:rsidR="00573750" w:rsidTr="00935AD9">
        <w:trPr>
          <w:trHeight w:val="453"/>
        </w:trPr>
        <w:tc>
          <w:tcPr>
            <w:tcW w:w="4121" w:type="dxa"/>
            <w:shd w:val="clear" w:color="auto" w:fill="E5B8B7" w:themeFill="accent2" w:themeFillTint="66"/>
          </w:tcPr>
          <w:p w:rsidR="00573750" w:rsidRDefault="00F61B2A">
            <w:pPr>
              <w:pStyle w:val="TableParagraph"/>
              <w:spacing w:before="85"/>
              <w:ind w:left="1319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31-40</w:t>
            </w:r>
          </w:p>
        </w:tc>
        <w:tc>
          <w:tcPr>
            <w:tcW w:w="4119" w:type="dxa"/>
            <w:shd w:val="clear" w:color="auto" w:fill="E5B8B7" w:themeFill="accent2" w:themeFillTint="66"/>
          </w:tcPr>
          <w:p w:rsidR="00573750" w:rsidRDefault="009B404D">
            <w:pPr>
              <w:pStyle w:val="TableParagraph"/>
              <w:spacing w:before="8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2</w:t>
            </w:r>
          </w:p>
        </w:tc>
      </w:tr>
      <w:tr w:rsidR="00573750">
        <w:trPr>
          <w:trHeight w:val="453"/>
        </w:trPr>
        <w:tc>
          <w:tcPr>
            <w:tcW w:w="4121" w:type="dxa"/>
          </w:tcPr>
          <w:p w:rsidR="00573750" w:rsidRDefault="00F61B2A">
            <w:pPr>
              <w:pStyle w:val="TableParagraph"/>
              <w:spacing w:before="85"/>
              <w:ind w:left="1319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41-50</w:t>
            </w:r>
          </w:p>
        </w:tc>
        <w:tc>
          <w:tcPr>
            <w:tcW w:w="4119" w:type="dxa"/>
          </w:tcPr>
          <w:p w:rsidR="00573750" w:rsidRDefault="009B404D">
            <w:pPr>
              <w:pStyle w:val="TableParagraph"/>
              <w:spacing w:before="8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1</w:t>
            </w:r>
          </w:p>
        </w:tc>
      </w:tr>
      <w:tr w:rsidR="00573750" w:rsidTr="00935AD9">
        <w:trPr>
          <w:trHeight w:val="455"/>
        </w:trPr>
        <w:tc>
          <w:tcPr>
            <w:tcW w:w="4121" w:type="dxa"/>
            <w:shd w:val="clear" w:color="auto" w:fill="E5B8B7" w:themeFill="accent2" w:themeFillTint="66"/>
          </w:tcPr>
          <w:p w:rsidR="00573750" w:rsidRDefault="00F61B2A">
            <w:pPr>
              <w:pStyle w:val="TableParagraph"/>
              <w:spacing w:before="85"/>
              <w:ind w:left="1318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50 и более</w:t>
            </w:r>
          </w:p>
        </w:tc>
        <w:tc>
          <w:tcPr>
            <w:tcW w:w="4119" w:type="dxa"/>
            <w:shd w:val="clear" w:color="auto" w:fill="E5B8B7" w:themeFill="accent2" w:themeFillTint="66"/>
          </w:tcPr>
          <w:p w:rsidR="00573750" w:rsidRDefault="009B404D">
            <w:pPr>
              <w:pStyle w:val="TableParagraph"/>
              <w:spacing w:before="8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9</w:t>
            </w:r>
          </w:p>
        </w:tc>
      </w:tr>
    </w:tbl>
    <w:p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Преподавательский состав, за отчетный период, принял участие в обучающих мероприятиях с применением дистанционных технологий, а также регулярно повышает свою компетенцию. Анализ учебных планов и учебных программ, реализуемых в </w:t>
      </w:r>
      <w:r w:rsidR="000A6621" w:rsidRPr="00F87610">
        <w:rPr>
          <w:color w:val="181818"/>
          <w:sz w:val="28"/>
          <w:szCs w:val="28"/>
        </w:rPr>
        <w:t xml:space="preserve">МБПОУ «Центр профессионального образования» </w:t>
      </w:r>
      <w:r w:rsidRPr="00F87610">
        <w:rPr>
          <w:color w:val="181818"/>
          <w:sz w:val="28"/>
          <w:szCs w:val="28"/>
        </w:rPr>
        <w:t xml:space="preserve">показал, что их содержание соответствует основным требованиям законодательства РФ в сфере образования. </w:t>
      </w:r>
    </w:p>
    <w:p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В </w:t>
      </w:r>
      <w:r w:rsidR="000A6621" w:rsidRPr="00F87610">
        <w:rPr>
          <w:color w:val="181818"/>
          <w:sz w:val="28"/>
          <w:szCs w:val="28"/>
        </w:rPr>
        <w:t>МБПОУ «Центр профессионального образования»</w:t>
      </w:r>
      <w:r w:rsidRPr="00F87610">
        <w:rPr>
          <w:color w:val="181818"/>
          <w:sz w:val="28"/>
          <w:szCs w:val="28"/>
        </w:rPr>
        <w:t xml:space="preserve">» ведется работа по обеспечению всех учебным программ учебно-методическим комплексом, который состоит из: учебных пособий, тестовых заданий, обзорных/тестовых тематических презентаций, видео-лекций и др. </w:t>
      </w:r>
    </w:p>
    <w:p w:rsidR="00573750" w:rsidRPr="00F87610" w:rsidRDefault="00573750" w:rsidP="00F87610">
      <w:pPr>
        <w:pStyle w:val="a3"/>
        <w:ind w:left="0"/>
        <w:rPr>
          <w:sz w:val="28"/>
          <w:szCs w:val="28"/>
        </w:rPr>
      </w:pPr>
    </w:p>
    <w:p w:rsidR="00573750" w:rsidRDefault="00573750">
      <w:pPr>
        <w:pStyle w:val="a3"/>
        <w:spacing w:before="1"/>
        <w:ind w:left="0"/>
        <w:rPr>
          <w:sz w:val="32"/>
        </w:rPr>
      </w:pPr>
    </w:p>
    <w:p w:rsidR="00573750" w:rsidRDefault="00555FFB" w:rsidP="00555FFB">
      <w:pPr>
        <w:pStyle w:val="110"/>
        <w:numPr>
          <w:ilvl w:val="1"/>
          <w:numId w:val="19"/>
        </w:numPr>
        <w:jc w:val="center"/>
      </w:pPr>
      <w:bookmarkStart w:id="17" w:name="_TOC_250002"/>
      <w:bookmarkEnd w:id="17"/>
      <w:r>
        <w:rPr>
          <w:color w:val="181818"/>
        </w:rPr>
        <w:t>Оценка материально-технической базы.</w:t>
      </w:r>
    </w:p>
    <w:p w:rsidR="00573750" w:rsidRPr="00F87610" w:rsidRDefault="000A6621" w:rsidP="00555FFB">
      <w:pPr>
        <w:pStyle w:val="a3"/>
        <w:spacing w:line="276" w:lineRule="auto"/>
        <w:ind w:left="0" w:firstLine="567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МБПОУ «Центр профессионального образования»</w:t>
      </w:r>
      <w:r w:rsidR="00F61B2A" w:rsidRPr="00F87610">
        <w:rPr>
          <w:color w:val="181818"/>
          <w:sz w:val="28"/>
          <w:szCs w:val="28"/>
        </w:rPr>
        <w:t xml:space="preserve"> располагает достаточной материально- технической базой для ведения образовательной деятельности.</w:t>
      </w:r>
    </w:p>
    <w:p w:rsidR="00573750" w:rsidRPr="00F87610" w:rsidRDefault="00F61B2A" w:rsidP="00555FFB">
      <w:pPr>
        <w:pStyle w:val="a3"/>
        <w:spacing w:line="276" w:lineRule="auto"/>
        <w:ind w:left="0" w:firstLine="567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Образовательный процесс осуществляется в помещениях:</w:t>
      </w:r>
    </w:p>
    <w:p w:rsidR="001522E6" w:rsidRPr="00F87610" w:rsidRDefault="001522E6" w:rsidP="00555FFB">
      <w:pPr>
        <w:pStyle w:val="a4"/>
        <w:widowControl/>
        <w:autoSpaceDE/>
        <w:autoSpaceDN/>
        <w:spacing w:before="0" w:line="276" w:lineRule="auto"/>
        <w:ind w:left="0" w:firstLine="567"/>
        <w:contextualSpacing/>
        <w:rPr>
          <w:sz w:val="28"/>
          <w:szCs w:val="28"/>
        </w:rPr>
      </w:pPr>
      <w:r w:rsidRPr="00F87610">
        <w:rPr>
          <w:sz w:val="28"/>
          <w:szCs w:val="28"/>
        </w:rPr>
        <w:t xml:space="preserve">            - Общая площадь используемых зданий и помещений: </w:t>
      </w:r>
      <w:r w:rsidRPr="00F87610">
        <w:rPr>
          <w:sz w:val="28"/>
          <w:szCs w:val="28"/>
          <w:u w:val="single"/>
        </w:rPr>
        <w:t>1244м2</w:t>
      </w:r>
    </w:p>
    <w:p w:rsidR="001522E6" w:rsidRPr="00F87610" w:rsidRDefault="001522E6" w:rsidP="00555FFB">
      <w:pPr>
        <w:pStyle w:val="a4"/>
        <w:widowControl/>
        <w:autoSpaceDE/>
        <w:autoSpaceDN/>
        <w:spacing w:before="0" w:line="276" w:lineRule="auto"/>
        <w:ind w:left="0" w:firstLine="567"/>
        <w:contextualSpacing/>
        <w:rPr>
          <w:sz w:val="28"/>
          <w:szCs w:val="28"/>
        </w:rPr>
      </w:pPr>
      <w:r w:rsidRPr="00F87610">
        <w:rPr>
          <w:sz w:val="28"/>
          <w:szCs w:val="28"/>
        </w:rPr>
        <w:t xml:space="preserve">            - Учебная площадь: </w:t>
      </w:r>
      <w:r w:rsidRPr="00F87610">
        <w:rPr>
          <w:sz w:val="28"/>
          <w:szCs w:val="28"/>
          <w:u w:val="single"/>
        </w:rPr>
        <w:t>884м2</w:t>
      </w:r>
      <w:r w:rsidRPr="00F87610">
        <w:rPr>
          <w:sz w:val="28"/>
          <w:szCs w:val="28"/>
        </w:rPr>
        <w:t>.</w:t>
      </w:r>
    </w:p>
    <w:p w:rsidR="001522E6" w:rsidRPr="00F87610" w:rsidRDefault="001522E6" w:rsidP="00555FFB">
      <w:pPr>
        <w:pStyle w:val="a4"/>
        <w:widowControl/>
        <w:autoSpaceDE/>
        <w:autoSpaceDN/>
        <w:spacing w:before="0" w:line="276" w:lineRule="auto"/>
        <w:ind w:left="0" w:firstLine="567"/>
        <w:contextualSpacing/>
        <w:rPr>
          <w:sz w:val="28"/>
          <w:szCs w:val="28"/>
          <w:u w:val="single"/>
        </w:rPr>
      </w:pPr>
      <w:r w:rsidRPr="00F87610">
        <w:rPr>
          <w:sz w:val="28"/>
          <w:szCs w:val="28"/>
        </w:rPr>
        <w:t xml:space="preserve">            - Учебные мастерские: </w:t>
      </w:r>
      <w:r w:rsidRPr="00F87610">
        <w:rPr>
          <w:sz w:val="28"/>
          <w:szCs w:val="28"/>
          <w:u w:val="single"/>
        </w:rPr>
        <w:t>360м</w:t>
      </w:r>
    </w:p>
    <w:p w:rsidR="001522E6" w:rsidRPr="00F87610" w:rsidRDefault="001522E6" w:rsidP="00555F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sz w:val="28"/>
          <w:szCs w:val="28"/>
        </w:rPr>
      </w:pPr>
      <w:r w:rsidRPr="00F87610">
        <w:rPr>
          <w:sz w:val="28"/>
          <w:szCs w:val="28"/>
        </w:rPr>
        <w:t xml:space="preserve">             Практические занятия осуществляются </w:t>
      </w:r>
      <w:r w:rsidRPr="00F87610">
        <w:rPr>
          <w:sz w:val="28"/>
          <w:szCs w:val="28"/>
          <w:u w:val="single"/>
        </w:rPr>
        <w:t xml:space="preserve">на </w:t>
      </w:r>
      <w:r w:rsidRPr="00F87610">
        <w:rPr>
          <w:sz w:val="28"/>
          <w:szCs w:val="28"/>
        </w:rPr>
        <w:t>оборудованной закрытой площадке, арендованной у ООО УКК «Гарант». Договор аренды №</w:t>
      </w:r>
      <w:r w:rsidR="00835DB9">
        <w:rPr>
          <w:sz w:val="28"/>
          <w:szCs w:val="28"/>
        </w:rPr>
        <w:t>1</w:t>
      </w:r>
      <w:r w:rsidRPr="00F87610">
        <w:rPr>
          <w:sz w:val="28"/>
          <w:szCs w:val="28"/>
        </w:rPr>
        <w:t xml:space="preserve"> от </w:t>
      </w:r>
      <w:r w:rsidR="00835DB9">
        <w:rPr>
          <w:sz w:val="28"/>
          <w:szCs w:val="28"/>
        </w:rPr>
        <w:t>01.09.2020</w:t>
      </w:r>
      <w:r w:rsidRPr="00F87610">
        <w:rPr>
          <w:sz w:val="28"/>
          <w:szCs w:val="28"/>
        </w:rPr>
        <w:t xml:space="preserve"> года </w:t>
      </w:r>
      <w:r w:rsidRPr="00F87610">
        <w:rPr>
          <w:color w:val="000000"/>
          <w:sz w:val="28"/>
          <w:szCs w:val="28"/>
        </w:rPr>
        <w:t>г.Бавлы, строительный участок бурения №3</w:t>
      </w:r>
      <w:r w:rsidRPr="00F87610">
        <w:rPr>
          <w:sz w:val="28"/>
          <w:szCs w:val="28"/>
        </w:rPr>
        <w:t>_(Свидетельство о государственной регистрации серия 16-АН № 664625 от 19.12.2014 г, собственность ООО УКК «Гарант», кадастровый паспорт № 1</w:t>
      </w:r>
      <w:r w:rsidR="004A75DB">
        <w:rPr>
          <w:sz w:val="28"/>
          <w:szCs w:val="28"/>
        </w:rPr>
        <w:t>600\301\15-54112 от 03.02.2015 г.</w:t>
      </w:r>
    </w:p>
    <w:p w:rsidR="00DA6AC1" w:rsidRPr="00F87610" w:rsidRDefault="00DA6AC1" w:rsidP="00F876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color w:val="000000"/>
          <w:sz w:val="28"/>
          <w:szCs w:val="28"/>
        </w:rPr>
      </w:pPr>
    </w:p>
    <w:p w:rsidR="00835DB9" w:rsidRPr="00771419" w:rsidRDefault="00835DB9" w:rsidP="004A75DB">
      <w:pPr>
        <w:pStyle w:val="a3"/>
        <w:ind w:left="720"/>
        <w:jc w:val="center"/>
        <w:rPr>
          <w:sz w:val="28"/>
          <w:szCs w:val="28"/>
        </w:rPr>
      </w:pPr>
      <w:r w:rsidRPr="00771419">
        <w:rPr>
          <w:sz w:val="28"/>
          <w:szCs w:val="28"/>
        </w:rPr>
        <w:t xml:space="preserve">Учебные транспортные средства: </w:t>
      </w:r>
    </w:p>
    <w:p w:rsidR="00835DB9" w:rsidRDefault="00835DB9" w:rsidP="00835DB9">
      <w:pPr>
        <w:pStyle w:val="a3"/>
        <w:ind w:left="720"/>
      </w:pPr>
    </w:p>
    <w:tbl>
      <w:tblPr>
        <w:tblStyle w:val="a9"/>
        <w:tblW w:w="9322" w:type="dxa"/>
        <w:tblLook w:val="04A0"/>
      </w:tblPr>
      <w:tblGrid>
        <w:gridCol w:w="1101"/>
        <w:gridCol w:w="1701"/>
        <w:gridCol w:w="2126"/>
        <w:gridCol w:w="2126"/>
        <w:gridCol w:w="2268"/>
      </w:tblGrid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Тип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гос.номер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тип кузова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маркаТип</w:t>
            </w:r>
          </w:p>
        </w:tc>
      </w:tr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ГАЗ  3307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 124 ХВ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грузовой , бортовой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ГАЗ 3307</w:t>
            </w:r>
          </w:p>
        </w:tc>
      </w:tr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ГАЗ  3307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 276 АХ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грузовой , бортовой</w:t>
            </w:r>
          </w:p>
          <w:p w:rsidR="004A75DB" w:rsidRPr="006E78B7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3,5 тонны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ГАЗ 3307</w:t>
            </w:r>
          </w:p>
        </w:tc>
      </w:tr>
      <w:tr w:rsidR="004A75DB" w:rsidRPr="005808C1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DaewooNexia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 636 ВС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Pr="005808C1" w:rsidRDefault="004A75DB" w:rsidP="00DB020B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DAEWOO NEXIA</w:t>
            </w:r>
          </w:p>
        </w:tc>
      </w:tr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Пежо партнер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 725 ОЕ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PEUGEOT PARTNER</w:t>
            </w:r>
          </w:p>
        </w:tc>
      </w:tr>
      <w:tr w:rsidR="004A75DB" w:rsidRPr="005808C1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Лада Ларгус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 440 ЕЕ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Pr="005808C1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LADA</w:t>
            </w:r>
            <w:r>
              <w:rPr>
                <w:sz w:val="20"/>
              </w:rPr>
              <w:t xml:space="preserve">, </w:t>
            </w:r>
            <w:r>
              <w:rPr>
                <w:sz w:val="20"/>
                <w:lang w:val="en-US"/>
              </w:rPr>
              <w:t>KSOY5L LARGUS</w:t>
            </w:r>
          </w:p>
        </w:tc>
      </w:tr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4A75DB" w:rsidRPr="005808C1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FiatAlbea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 519 УО 116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Fiat</w:t>
            </w:r>
            <w:r w:rsidRPr="005808C1">
              <w:rPr>
                <w:sz w:val="20"/>
              </w:rPr>
              <w:t>178</w:t>
            </w:r>
            <w:r>
              <w:rPr>
                <w:sz w:val="20"/>
                <w:lang w:val="en-US"/>
              </w:rPr>
              <w:t>CYN</w:t>
            </w:r>
            <w:r w:rsidRPr="005808C1"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AALBEA</w:t>
            </w:r>
          </w:p>
        </w:tc>
      </w:tr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FiatAlbea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 408 УО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Fiat178CYN1AALBEA</w:t>
            </w:r>
          </w:p>
        </w:tc>
      </w:tr>
      <w:tr w:rsidR="004A75DB" w:rsidRPr="006E78B7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FiatAlbea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 262 НМ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Pr="006E78B7" w:rsidRDefault="004A75DB" w:rsidP="00DB020B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Fiat178CYN1AALBEA</w:t>
            </w:r>
          </w:p>
        </w:tc>
      </w:tr>
      <w:tr w:rsidR="004A75DB" w:rsidTr="004A75DB">
        <w:tc>
          <w:tcPr>
            <w:tcW w:w="1101" w:type="dxa"/>
          </w:tcPr>
          <w:p w:rsidR="004A75DB" w:rsidRDefault="004A75DB" w:rsidP="00DB0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:rsidR="004A75DB" w:rsidRDefault="004A75DB" w:rsidP="00DB020B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FiatAlbea</w:t>
            </w:r>
          </w:p>
        </w:tc>
        <w:tc>
          <w:tcPr>
            <w:tcW w:w="2126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 835 РН 116</w:t>
            </w:r>
          </w:p>
        </w:tc>
        <w:tc>
          <w:tcPr>
            <w:tcW w:w="2126" w:type="dxa"/>
          </w:tcPr>
          <w:p w:rsidR="004A75DB" w:rsidRDefault="004A75DB" w:rsidP="00DB020B">
            <w:r w:rsidRPr="00EC1E60">
              <w:rPr>
                <w:sz w:val="20"/>
              </w:rPr>
              <w:t>легковой седан</w:t>
            </w:r>
          </w:p>
        </w:tc>
        <w:tc>
          <w:tcPr>
            <w:tcW w:w="2268" w:type="dxa"/>
          </w:tcPr>
          <w:p w:rsidR="004A75DB" w:rsidRDefault="004A75DB" w:rsidP="00DB020B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Fiat178CYN1AALBEA</w:t>
            </w:r>
          </w:p>
        </w:tc>
      </w:tr>
    </w:tbl>
    <w:p w:rsidR="00835DB9" w:rsidRDefault="00835DB9" w:rsidP="00835DB9"/>
    <w:p w:rsidR="00C47E79" w:rsidRPr="004A75DB" w:rsidRDefault="00C47E79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  <w:r w:rsidRPr="004A75DB">
        <w:rPr>
          <w:bCs/>
          <w:spacing w:val="-10"/>
          <w:sz w:val="28"/>
          <w:szCs w:val="28"/>
        </w:rPr>
        <w:t xml:space="preserve">Обучение по </w:t>
      </w:r>
      <w:r w:rsidR="00FA42A5" w:rsidRPr="004A75DB">
        <w:rPr>
          <w:bCs/>
          <w:spacing w:val="-10"/>
          <w:sz w:val="28"/>
          <w:szCs w:val="28"/>
        </w:rPr>
        <w:t xml:space="preserve">профессиональной программе </w:t>
      </w:r>
      <w:r w:rsidRPr="004A75DB">
        <w:rPr>
          <w:bCs/>
          <w:spacing w:val="-10"/>
          <w:sz w:val="28"/>
          <w:szCs w:val="28"/>
        </w:rPr>
        <w:t xml:space="preserve"> «Повар» осуществляется в двух кабинетах: «Кулинария» и учебной мастерской, которые обеспечены: учебно-методической документацией, комплектами учебно-наглядных пособий, муляжами по учебной дисциплине «Приготовление блюд и кулинарных изделий», компьютером, проектором, необходимым оборудованием, инвентарем, инструментами и посудой.</w:t>
      </w:r>
    </w:p>
    <w:p w:rsidR="00C47E79" w:rsidRPr="004A75DB" w:rsidRDefault="00C47E79" w:rsidP="00D733E3">
      <w:pPr>
        <w:widowControl/>
        <w:spacing w:line="276" w:lineRule="auto"/>
        <w:jc w:val="both"/>
        <w:rPr>
          <w:sz w:val="28"/>
          <w:szCs w:val="28"/>
        </w:rPr>
      </w:pPr>
      <w:r w:rsidRPr="004A75DB">
        <w:rPr>
          <w:bCs/>
          <w:spacing w:val="-10"/>
          <w:sz w:val="28"/>
          <w:szCs w:val="28"/>
        </w:rPr>
        <w:t>Производственное обучение проводится в учебной мастерской, где учащиеся отрабатывают и приобретают практические навыки по механической кулинарной обработке овощей, мяса, рыбы, эксплуатации технологического оборудования, технологии приготовления блюд.</w:t>
      </w:r>
    </w:p>
    <w:p w:rsidR="00C47E79" w:rsidRPr="004A75DB" w:rsidRDefault="00C47E79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  <w:r w:rsidRPr="004A75DB">
        <w:rPr>
          <w:bCs/>
          <w:sz w:val="28"/>
          <w:szCs w:val="28"/>
        </w:rPr>
        <w:t>Производственная практика проводится в соответствии с Положением о производственной практике на предприятиях общественного питания города и района и составляет 120 часов для учащихся 10 классов.</w:t>
      </w:r>
    </w:p>
    <w:p w:rsidR="00FA42A5" w:rsidRPr="004A75DB" w:rsidRDefault="00FA42A5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  <w:r w:rsidRPr="004A75DB">
        <w:rPr>
          <w:bCs/>
          <w:sz w:val="28"/>
          <w:szCs w:val="28"/>
        </w:rPr>
        <w:t>Обучение по профессиональной программе  «Продавец продовольственных товаров» проводится в учебной мастерской,  оборудованном современной техникой,  с использованием учебно-методических и учебно-наглядных пособий в соответствии с Перечнем учебных материалов для подготовки продавцов продовольственных товаров.</w:t>
      </w:r>
    </w:p>
    <w:p w:rsidR="00573750" w:rsidRDefault="00FA42A5" w:rsidP="00D733E3">
      <w:pPr>
        <w:widowControl/>
        <w:spacing w:line="276" w:lineRule="auto"/>
        <w:ind w:firstLine="567"/>
        <w:jc w:val="both"/>
        <w:rPr>
          <w:bCs/>
          <w:sz w:val="28"/>
          <w:szCs w:val="28"/>
        </w:rPr>
      </w:pPr>
      <w:r w:rsidRPr="004A75DB">
        <w:rPr>
          <w:bCs/>
          <w:sz w:val="28"/>
          <w:szCs w:val="28"/>
        </w:rPr>
        <w:t xml:space="preserve"> Для проверки навыков обслуживания покупателей товарами потребительского назначения предусмотрено проведение  занятий в торговых предприятиях города. Производственная практика проводится в соответствии с Положением о производственной практике на предприятиях общественного питания города и района и составляет 120 часов для учащихся 10 классов.</w:t>
      </w:r>
    </w:p>
    <w:p w:rsidR="00D733E3" w:rsidRPr="00D733E3" w:rsidRDefault="00D733E3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</w:p>
    <w:p w:rsidR="00573750" w:rsidRDefault="00170C54" w:rsidP="00170C54">
      <w:pPr>
        <w:pStyle w:val="110"/>
        <w:numPr>
          <w:ilvl w:val="1"/>
          <w:numId w:val="2"/>
        </w:numPr>
        <w:tabs>
          <w:tab w:val="left" w:pos="426"/>
        </w:tabs>
        <w:spacing w:line="360" w:lineRule="auto"/>
        <w:ind w:left="0"/>
        <w:jc w:val="center"/>
      </w:pPr>
      <w:bookmarkStart w:id="18" w:name="_TOC_250001"/>
      <w:r>
        <w:rPr>
          <w:color w:val="181818"/>
        </w:rPr>
        <w:t>3.2. Внутренняя система оценки качества образования</w:t>
      </w:r>
      <w:bookmarkEnd w:id="18"/>
    </w:p>
    <w:p w:rsidR="00272705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В МБПОУ «Центр профессионального образования»</w:t>
      </w:r>
      <w:r w:rsidR="00272705" w:rsidRPr="005F27EE">
        <w:rPr>
          <w:color w:val="auto"/>
          <w:sz w:val="28"/>
          <w:szCs w:val="28"/>
        </w:rPr>
        <w:t xml:space="preserve"> разработано «Положение о внутренней системе оценки качества образования» в соответствии с Федеральным законом от 29 декабря 2012 года № 273-ФЗ «Об образовании в Российск</w:t>
      </w:r>
      <w:r>
        <w:rPr>
          <w:color w:val="auto"/>
          <w:sz w:val="28"/>
          <w:szCs w:val="28"/>
        </w:rPr>
        <w:t>ой Федерации», Уставом</w:t>
      </w:r>
      <w:r w:rsidR="00272705" w:rsidRPr="005F27EE">
        <w:rPr>
          <w:color w:val="auto"/>
          <w:sz w:val="28"/>
          <w:szCs w:val="28"/>
        </w:rPr>
        <w:t>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Настоящее Положение устанавливает общие требования к целям, задачам и единым принципам системы оценки качества образования в</w:t>
      </w:r>
      <w:r w:rsidR="005F27EE">
        <w:rPr>
          <w:color w:val="auto"/>
          <w:sz w:val="28"/>
          <w:szCs w:val="28"/>
        </w:rPr>
        <w:t xml:space="preserve"> Учреждении</w:t>
      </w:r>
      <w:r w:rsidRPr="005F27EE">
        <w:rPr>
          <w:color w:val="auto"/>
          <w:sz w:val="28"/>
          <w:szCs w:val="28"/>
        </w:rPr>
        <w:t>, регламентирует порядок проведения мониторинга.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Требования настоящего Положения распространяются на деятельность всех работников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color w:val="auto"/>
          <w:sz w:val="28"/>
          <w:szCs w:val="28"/>
        </w:rPr>
        <w:t xml:space="preserve">, осуществляющих деятельность в соответствии с </w:t>
      </w:r>
      <w:r w:rsidRPr="005F27EE">
        <w:rPr>
          <w:color w:val="auto"/>
          <w:sz w:val="28"/>
          <w:szCs w:val="28"/>
        </w:rPr>
        <w:lastRenderedPageBreak/>
        <w:t>трудовыми договорами, а также на педагогических работников,</w:t>
      </w:r>
      <w:r w:rsidR="005F27EE">
        <w:rPr>
          <w:color w:val="auto"/>
          <w:sz w:val="28"/>
          <w:szCs w:val="28"/>
        </w:rPr>
        <w:t xml:space="preserve"> работающих по совместительству</w:t>
      </w:r>
      <w:r w:rsidRPr="005F27EE">
        <w:rPr>
          <w:color w:val="auto"/>
          <w:sz w:val="28"/>
          <w:szCs w:val="28"/>
        </w:rPr>
        <w:t>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Под внутренней системой оценки качества образования в </w:t>
      </w:r>
      <w:r w:rsidR="005F27EE">
        <w:rPr>
          <w:color w:val="auto"/>
          <w:sz w:val="28"/>
          <w:szCs w:val="28"/>
        </w:rPr>
        <w:t>Учреждении</w:t>
      </w:r>
      <w:r w:rsidR="00D60E4E">
        <w:rPr>
          <w:color w:val="auto"/>
          <w:sz w:val="28"/>
          <w:szCs w:val="28"/>
        </w:rPr>
        <w:t xml:space="preserve"> </w:t>
      </w:r>
      <w:r w:rsidRPr="005F27EE">
        <w:rPr>
          <w:color w:val="auto"/>
          <w:sz w:val="28"/>
          <w:szCs w:val="28"/>
        </w:rPr>
        <w:t>понимается деятельность по информационному обеспечению управления образовательной организацией, основанная на систематическом анализе качества реализации образовательного процесса, его ресурсного обеспечения и его результатов.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Мероприятия по реализации целей и задач внутренней системы оценки качества образования планируются и осуществляются на основе проблемного анализа образовательного процесса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color w:val="auto"/>
          <w:sz w:val="28"/>
          <w:szCs w:val="28"/>
        </w:rPr>
        <w:t>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Оценка качества образования осуществляется посредством существующих процедур контроля и оценки качества образования: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мониторингом образовательных достижений обучающихся;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анализом результатов сертификации преподавателей и руководящих работников; анализом результатов опросов/анкетирования обучающихся.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Объектами оценки качества образования являются: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учебные достижения обучающихся;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продуктивность, профессионализм и квалификация преподавателей;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образовательные программы и условия их реализации; образовательный процесс.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Предмет оценки качества образования: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качество образовательных результатов (степень соответствия результатов освоения обучающимися образовательных программ);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качество организации образовательного процесса, включающее условия организации образовательного процесса, доступность образования, условия комфортности получения образования, материально-техническое обеспечение образовательного процесса;</w:t>
      </w:r>
    </w:p>
    <w:p w:rsidR="00272705" w:rsidRPr="005F27EE" w:rsidRDefault="00D733E3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</w:t>
      </w:r>
      <w:r w:rsidR="00272705" w:rsidRPr="005F27EE">
        <w:rPr>
          <w:color w:val="auto"/>
          <w:sz w:val="28"/>
          <w:szCs w:val="28"/>
        </w:rPr>
        <w:t xml:space="preserve"> эффективность управления качеством образования.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В качестве источников данных для оценки качества образования используются: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образовательная статистика;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мониторинговые исследования;</w:t>
      </w:r>
    </w:p>
    <w:p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опросы;</w:t>
      </w:r>
    </w:p>
    <w:p w:rsidR="0034634C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• отчеты работников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color w:val="auto"/>
          <w:sz w:val="28"/>
          <w:szCs w:val="28"/>
        </w:rPr>
        <w:t>.</w:t>
      </w:r>
    </w:p>
    <w:p w:rsidR="0034634C" w:rsidRPr="005F27EE" w:rsidRDefault="0034634C" w:rsidP="00170C54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Основные функции внутренней системы оценки качества образования:</w:t>
      </w:r>
    </w:p>
    <w:p w:rsidR="0034634C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4634C" w:rsidRPr="005F27EE">
        <w:rPr>
          <w:color w:val="auto"/>
          <w:sz w:val="28"/>
          <w:szCs w:val="28"/>
        </w:rPr>
        <w:t>удовлетворение потребности в получении качественного образования со стороны всех участников образовательных отношений;</w:t>
      </w:r>
    </w:p>
    <w:p w:rsidR="0034634C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4634C" w:rsidRPr="005F27EE">
        <w:rPr>
          <w:color w:val="auto"/>
          <w:sz w:val="28"/>
          <w:szCs w:val="28"/>
        </w:rPr>
        <w:t>аналитическое и информационное сопровождение процесса обучения;</w:t>
      </w:r>
    </w:p>
    <w:p w:rsidR="0034634C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4634C" w:rsidRPr="005F27EE">
        <w:rPr>
          <w:color w:val="auto"/>
          <w:sz w:val="28"/>
          <w:szCs w:val="28"/>
        </w:rPr>
        <w:t xml:space="preserve">экспертиза, диагностика, оценка и прогноз основных тенденций развития </w:t>
      </w:r>
      <w:r>
        <w:rPr>
          <w:color w:val="auto"/>
          <w:sz w:val="28"/>
          <w:szCs w:val="28"/>
        </w:rPr>
        <w:t>Учреждения</w:t>
      </w:r>
      <w:r w:rsidR="0034634C" w:rsidRPr="005F27EE">
        <w:rPr>
          <w:color w:val="auto"/>
          <w:sz w:val="28"/>
          <w:szCs w:val="28"/>
        </w:rPr>
        <w:t>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lastRenderedPageBreak/>
        <w:t>Целью внутренней системы оценки качества образования является получение объективной информации о состоянии качества образования, тенденциях его изменения и причинах, влияющих на его уровень.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Для достижения поставленной цели решаются следующие задачи: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 xml:space="preserve">формирование механизма единой системы сбора, обработки и хранения информации о состоянии качества образования в </w:t>
      </w:r>
      <w:r w:rsidR="005F27EE">
        <w:rPr>
          <w:color w:val="auto"/>
          <w:sz w:val="28"/>
          <w:szCs w:val="28"/>
        </w:rPr>
        <w:t>Учреждении</w:t>
      </w:r>
      <w:r w:rsidRPr="005F27EE">
        <w:rPr>
          <w:sz w:val="28"/>
          <w:szCs w:val="28"/>
        </w:rPr>
        <w:t>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аналитическое и экспертное обеспечение мониторинга системы образования;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оперативное выявление соответствия качества образования в рамках реализуемых образовательных программ и курсов по результатам мониторинга;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выявление влияющих на качество образования факторов, принятие мер по устранению отрицательных последствий;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формулирование основных стратегических направлений развития образовательного процесса на основе анализа полученных данных.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В основу внутренней системы оценки качества образования положены следующие принципы: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реалистичности требований, норм и показателей качества образования, их социальной и личностной значимости;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открытости, прозрачности процедур оценки качества образования;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инструментальности и технологичности используемых показателей с учетом потребностей разных потребителей образовательных услуг, минимизации их количества;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учета индивидуальных особенностей развития отдельных обучающихся при оценке результатов их обучения;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доступности информации о состоянии и качестве образования для потребителей;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повышение потенциала внутренней оценки, самооценки, самоанализа каждого преподавателя.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Итоги мониторинга под каждую конкретную задачу оформляются в схемах, графиках, таблицах, диаграммах. Результаты отражаются в справочно-аналитических материалах, содержащих констатирующую часть, выводы и конкретные, реально выполнимые рекомендации.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Мониторинговые исследования могут обсуждаться на совещаниях при Директоре.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По результатам мониторинговых исследований разрабатываются рекомендации, принимаются управленческие решения, при необходимости издается приказ, осуществляется планирование и прогнозирование развития Учебного центра.</w:t>
      </w:r>
    </w:p>
    <w:p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Вывод:</w:t>
      </w:r>
    </w:p>
    <w:p w:rsidR="00272705" w:rsidRPr="005F27EE" w:rsidRDefault="0034634C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sz w:val="28"/>
          <w:szCs w:val="28"/>
        </w:rPr>
        <w:lastRenderedPageBreak/>
        <w:t xml:space="preserve">Имеющаяся внутренняя система оценки качества образования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sz w:val="28"/>
          <w:szCs w:val="28"/>
        </w:rPr>
        <w:t xml:space="preserve"> позволяет успешно вести образовательную деятельность.</w:t>
      </w:r>
    </w:p>
    <w:p w:rsidR="00922A35" w:rsidRPr="00557985" w:rsidRDefault="00922A35" w:rsidP="00170C54">
      <w:pPr>
        <w:pStyle w:val="a3"/>
        <w:spacing w:before="195" w:line="276" w:lineRule="auto"/>
        <w:ind w:left="0" w:right="187" w:firstLine="567"/>
        <w:jc w:val="both"/>
        <w:rPr>
          <w:sz w:val="28"/>
          <w:szCs w:val="28"/>
        </w:rPr>
      </w:pPr>
    </w:p>
    <w:p w:rsidR="00573750" w:rsidRPr="00170C54" w:rsidRDefault="00F61B2A" w:rsidP="00D60E4E">
      <w:pPr>
        <w:pStyle w:val="110"/>
        <w:numPr>
          <w:ilvl w:val="0"/>
          <w:numId w:val="19"/>
        </w:numPr>
        <w:tabs>
          <w:tab w:val="left" w:pos="567"/>
        </w:tabs>
        <w:spacing w:before="91"/>
        <w:jc w:val="center"/>
        <w:rPr>
          <w:color w:val="181818"/>
        </w:rPr>
      </w:pPr>
      <w:r>
        <w:rPr>
          <w:color w:val="181818"/>
        </w:rPr>
        <w:t>РЕЗУЛЬТАТЫ</w:t>
      </w:r>
      <w:r w:rsidR="00D60E4E">
        <w:rPr>
          <w:color w:val="181818"/>
        </w:rPr>
        <w:t xml:space="preserve"> </w:t>
      </w:r>
      <w:r>
        <w:rPr>
          <w:color w:val="181818"/>
        </w:rPr>
        <w:t>АНАЛИЗА</w:t>
      </w:r>
      <w:r w:rsidR="00D60E4E">
        <w:rPr>
          <w:color w:val="181818"/>
        </w:rPr>
        <w:t xml:space="preserve"> </w:t>
      </w:r>
      <w:r w:rsidRPr="00170C54">
        <w:rPr>
          <w:color w:val="181818"/>
        </w:rPr>
        <w:t xml:space="preserve">ПОКАЗАТЕЛЕЙ </w:t>
      </w:r>
      <w:r w:rsidR="00835DB9" w:rsidRPr="00170C54">
        <w:rPr>
          <w:color w:val="181818"/>
        </w:rPr>
        <w:t xml:space="preserve">ДЕЯТЕЛЬНОСТИ </w:t>
      </w:r>
      <w:r w:rsidR="00170C54" w:rsidRPr="00170C54">
        <w:rPr>
          <w:color w:val="181818"/>
        </w:rPr>
        <w:t>ОРГАНИЗАЦИИ ЗА</w:t>
      </w:r>
      <w:r w:rsidR="009B404D">
        <w:rPr>
          <w:color w:val="181818"/>
        </w:rPr>
        <w:t xml:space="preserve"> 2022</w:t>
      </w:r>
      <w:r w:rsidR="00170C54" w:rsidRPr="00170C54">
        <w:rPr>
          <w:color w:val="181818"/>
        </w:rPr>
        <w:t>ГОД</w:t>
      </w:r>
    </w:p>
    <w:p w:rsidR="00573750" w:rsidRDefault="00573750">
      <w:pPr>
        <w:pStyle w:val="a3"/>
        <w:spacing w:before="9" w:after="1"/>
        <w:ind w:left="0"/>
        <w:rPr>
          <w:b/>
          <w:sz w:val="15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14"/>
        <w:gridCol w:w="6662"/>
        <w:gridCol w:w="1893"/>
      </w:tblGrid>
      <w:tr w:rsidR="00573750">
        <w:trPr>
          <w:trHeight w:val="551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68" w:lineRule="exact"/>
              <w:ind w:left="328"/>
              <w:rPr>
                <w:sz w:val="24"/>
              </w:rPr>
            </w:pPr>
            <w:r>
              <w:rPr>
                <w:sz w:val="24"/>
              </w:rPr>
              <w:t>N п/п</w:t>
            </w: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spacing w:line="268" w:lineRule="exact"/>
              <w:ind w:left="2720" w:right="2708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893" w:type="dxa"/>
          </w:tcPr>
          <w:p w:rsidR="00573750" w:rsidRDefault="00F61B2A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573750" w:rsidRDefault="00F61B2A">
            <w:pPr>
              <w:pStyle w:val="TableParagraph"/>
              <w:spacing w:line="264" w:lineRule="exact"/>
              <w:ind w:left="406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573750">
        <w:trPr>
          <w:trHeight w:val="277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58" w:lineRule="exact"/>
              <w:ind w:left="375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8555" w:type="dxa"/>
            <w:gridSpan w:val="2"/>
          </w:tcPr>
          <w:p w:rsidR="00573750" w:rsidRDefault="00F61B2A">
            <w:pPr>
              <w:pStyle w:val="TableParagraph"/>
              <w:spacing w:line="258" w:lineRule="exact"/>
              <w:ind w:left="1888" w:right="18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деятельность</w:t>
            </w:r>
          </w:p>
        </w:tc>
      </w:tr>
      <w:tr w:rsidR="00573750">
        <w:trPr>
          <w:trHeight w:val="275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55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spacing w:line="255" w:lineRule="exact"/>
              <w:ind w:left="278"/>
              <w:rPr>
                <w:sz w:val="24"/>
              </w:rPr>
            </w:pPr>
            <w:r>
              <w:rPr>
                <w:sz w:val="24"/>
              </w:rPr>
              <w:t xml:space="preserve">Общая численность </w:t>
            </w:r>
            <w:r w:rsidR="00922A35">
              <w:rPr>
                <w:sz w:val="24"/>
              </w:rPr>
              <w:t>Обучающихся</w:t>
            </w:r>
          </w:p>
        </w:tc>
        <w:tc>
          <w:tcPr>
            <w:tcW w:w="1893" w:type="dxa"/>
          </w:tcPr>
          <w:p w:rsidR="00573750" w:rsidRDefault="00922A35" w:rsidP="00D733E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9B404D">
              <w:rPr>
                <w:sz w:val="20"/>
              </w:rPr>
              <w:t>15</w:t>
            </w:r>
          </w:p>
        </w:tc>
      </w:tr>
      <w:tr w:rsidR="00573750">
        <w:trPr>
          <w:trHeight w:val="277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58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Количество реализуемых программ</w:t>
            </w:r>
          </w:p>
        </w:tc>
        <w:tc>
          <w:tcPr>
            <w:tcW w:w="1893" w:type="dxa"/>
          </w:tcPr>
          <w:p w:rsidR="00573750" w:rsidRDefault="00573750">
            <w:pPr>
              <w:pStyle w:val="TableParagraph"/>
              <w:rPr>
                <w:sz w:val="20"/>
              </w:rPr>
            </w:pPr>
          </w:p>
        </w:tc>
      </w:tr>
      <w:tr w:rsidR="00573750">
        <w:trPr>
          <w:trHeight w:val="551"/>
        </w:trPr>
        <w:tc>
          <w:tcPr>
            <w:tcW w:w="1214" w:type="dxa"/>
          </w:tcPr>
          <w:p w:rsidR="00573750" w:rsidRDefault="00573750">
            <w:pPr>
              <w:pStyle w:val="TableParagraph"/>
              <w:rPr>
                <w:sz w:val="24"/>
              </w:rPr>
            </w:pP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Количество реализуемых образовательных программ</w:t>
            </w:r>
          </w:p>
          <w:p w:rsidR="00573750" w:rsidRDefault="00F61B2A">
            <w:pPr>
              <w:pStyle w:val="TableParagraph"/>
              <w:spacing w:line="264" w:lineRule="exact"/>
              <w:ind w:left="278"/>
              <w:rPr>
                <w:sz w:val="24"/>
              </w:rPr>
            </w:pPr>
            <w:r>
              <w:rPr>
                <w:sz w:val="24"/>
              </w:rPr>
              <w:t>профессионального обучения</w:t>
            </w:r>
          </w:p>
        </w:tc>
        <w:tc>
          <w:tcPr>
            <w:tcW w:w="1893" w:type="dxa"/>
          </w:tcPr>
          <w:p w:rsidR="00573750" w:rsidRDefault="00F61B2A">
            <w:pPr>
              <w:pStyle w:val="TableParagraph"/>
              <w:spacing w:line="268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F0492" w:rsidTr="006F0492">
        <w:trPr>
          <w:trHeight w:val="1135"/>
        </w:trPr>
        <w:tc>
          <w:tcPr>
            <w:tcW w:w="1214" w:type="dxa"/>
          </w:tcPr>
          <w:p w:rsidR="006F0492" w:rsidRDefault="006F04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6662" w:type="dxa"/>
          </w:tcPr>
          <w:p w:rsidR="006F0492" w:rsidRDefault="006F0492" w:rsidP="006F049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6572"/>
            </w:tblGrid>
            <w:tr w:rsidR="006F0492">
              <w:trPr>
                <w:trHeight w:val="565"/>
              </w:trPr>
              <w:tc>
                <w:tcPr>
                  <w:tcW w:w="6572" w:type="dxa"/>
                </w:tcPr>
                <w:p w:rsidR="006F0492" w:rsidRDefault="006F0492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Численность/удельный вес численности научно-педагогических работников, прошедших за отчетный период повышение квалификации или профессиональную переподготовку, в общей численности научно-педагогических работников</w:t>
                  </w:r>
                </w:p>
              </w:tc>
            </w:tr>
          </w:tbl>
          <w:p w:rsidR="006F0492" w:rsidRDefault="006F0492">
            <w:pPr>
              <w:pStyle w:val="TableParagraph"/>
              <w:spacing w:line="268" w:lineRule="exact"/>
              <w:ind w:left="278"/>
              <w:rPr>
                <w:sz w:val="24"/>
              </w:rPr>
            </w:pPr>
          </w:p>
        </w:tc>
        <w:tc>
          <w:tcPr>
            <w:tcW w:w="1893" w:type="dxa"/>
          </w:tcPr>
          <w:p w:rsidR="006F0492" w:rsidRDefault="00D733E3">
            <w:pPr>
              <w:pStyle w:val="TableParagraph"/>
              <w:spacing w:line="268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573750" w:rsidRDefault="00573750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14"/>
        <w:gridCol w:w="6662"/>
        <w:gridCol w:w="1893"/>
      </w:tblGrid>
      <w:tr w:rsidR="00573750">
        <w:trPr>
          <w:trHeight w:val="1103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68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ind w:left="278" w:right="5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научно- педагогических работников, имеющих ученые степени и</w:t>
            </w:r>
          </w:p>
          <w:p w:rsidR="00573750" w:rsidRDefault="00F61B2A">
            <w:pPr>
              <w:pStyle w:val="TableParagraph"/>
              <w:spacing w:line="270" w:lineRule="atLeast"/>
              <w:ind w:left="278" w:right="371"/>
              <w:rPr>
                <w:sz w:val="24"/>
              </w:rPr>
            </w:pPr>
            <w:r>
              <w:rPr>
                <w:sz w:val="24"/>
              </w:rPr>
              <w:t>(или) ученые звания, в общей численности научно- педагогических работников образовательной организации</w:t>
            </w:r>
          </w:p>
        </w:tc>
        <w:tc>
          <w:tcPr>
            <w:tcW w:w="1893" w:type="dxa"/>
          </w:tcPr>
          <w:p w:rsidR="00573750" w:rsidRDefault="00922A35">
            <w:pPr>
              <w:pStyle w:val="TableParagraph"/>
              <w:spacing w:line="268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</w:p>
        </w:tc>
      </w:tr>
      <w:tr w:rsidR="00573750">
        <w:trPr>
          <w:trHeight w:val="1378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67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ind w:left="278" w:right="8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научно- педагогических работников, прошедших за отчетный период повышение квалификации или профессиональную переподготовку, в общей численности научно-</w:t>
            </w:r>
          </w:p>
          <w:p w:rsidR="00573750" w:rsidRDefault="00F61B2A">
            <w:pPr>
              <w:pStyle w:val="TableParagraph"/>
              <w:spacing w:line="264" w:lineRule="exact"/>
              <w:ind w:left="278"/>
              <w:rPr>
                <w:sz w:val="24"/>
              </w:rPr>
            </w:pPr>
            <w:r>
              <w:rPr>
                <w:sz w:val="24"/>
              </w:rPr>
              <w:t>педагогических работников</w:t>
            </w:r>
          </w:p>
        </w:tc>
        <w:tc>
          <w:tcPr>
            <w:tcW w:w="1893" w:type="dxa"/>
          </w:tcPr>
          <w:p w:rsidR="00573750" w:rsidRDefault="00D733E3">
            <w:pPr>
              <w:pStyle w:val="TableParagraph"/>
              <w:spacing w:line="267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F0492" w:rsidTr="006F0492">
        <w:trPr>
          <w:trHeight w:val="546"/>
        </w:trPr>
        <w:tc>
          <w:tcPr>
            <w:tcW w:w="1214" w:type="dxa"/>
          </w:tcPr>
          <w:p w:rsidR="006F0492" w:rsidRDefault="006F0492">
            <w:pPr>
              <w:pStyle w:val="TableParagraph"/>
              <w:spacing w:line="267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1.11.1</w:t>
            </w:r>
          </w:p>
        </w:tc>
        <w:tc>
          <w:tcPr>
            <w:tcW w:w="6662" w:type="dxa"/>
          </w:tcPr>
          <w:p w:rsidR="006F0492" w:rsidRDefault="006F0492">
            <w:pPr>
              <w:pStyle w:val="TableParagraph"/>
              <w:ind w:left="278" w:right="83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893" w:type="dxa"/>
          </w:tcPr>
          <w:p w:rsidR="006F0492" w:rsidRDefault="003C1657">
            <w:pPr>
              <w:pStyle w:val="TableParagraph"/>
              <w:spacing w:line="267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2 человека/16</w:t>
            </w:r>
            <w:r w:rsidR="006F0492">
              <w:rPr>
                <w:sz w:val="24"/>
              </w:rPr>
              <w:t>%</w:t>
            </w:r>
          </w:p>
        </w:tc>
      </w:tr>
      <w:tr w:rsidR="006F0492" w:rsidTr="006F0492">
        <w:trPr>
          <w:trHeight w:val="546"/>
        </w:trPr>
        <w:tc>
          <w:tcPr>
            <w:tcW w:w="1214" w:type="dxa"/>
          </w:tcPr>
          <w:p w:rsidR="006F0492" w:rsidRDefault="006F0492">
            <w:pPr>
              <w:pStyle w:val="TableParagraph"/>
              <w:spacing w:line="267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1.11.2</w:t>
            </w:r>
          </w:p>
        </w:tc>
        <w:tc>
          <w:tcPr>
            <w:tcW w:w="6662" w:type="dxa"/>
          </w:tcPr>
          <w:p w:rsidR="006F0492" w:rsidRDefault="006F0492">
            <w:pPr>
              <w:pStyle w:val="TableParagraph"/>
              <w:ind w:left="278" w:right="83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893" w:type="dxa"/>
          </w:tcPr>
          <w:p w:rsidR="006F0492" w:rsidRDefault="009B404D">
            <w:pPr>
              <w:pStyle w:val="TableParagraph"/>
              <w:spacing w:line="267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7 человек/6</w:t>
            </w:r>
            <w:r w:rsidR="003C1657">
              <w:rPr>
                <w:sz w:val="24"/>
              </w:rPr>
              <w:t>0</w:t>
            </w:r>
            <w:r w:rsidR="006F0492">
              <w:rPr>
                <w:sz w:val="24"/>
              </w:rPr>
              <w:t>%</w:t>
            </w:r>
          </w:p>
        </w:tc>
      </w:tr>
      <w:tr w:rsidR="00573750">
        <w:trPr>
          <w:trHeight w:val="1105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70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6662" w:type="dxa"/>
          </w:tcPr>
          <w:p w:rsidR="00573750" w:rsidRDefault="00F61B2A">
            <w:pPr>
              <w:pStyle w:val="TableParagraph"/>
              <w:ind w:left="278" w:right="23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которым по результатам аттестации присвоена</w:t>
            </w:r>
          </w:p>
          <w:p w:rsidR="00573750" w:rsidRDefault="00F61B2A">
            <w:pPr>
              <w:pStyle w:val="TableParagraph"/>
              <w:spacing w:line="270" w:lineRule="atLeast"/>
              <w:ind w:left="278" w:right="1020"/>
              <w:rPr>
                <w:sz w:val="24"/>
              </w:rPr>
            </w:pPr>
            <w:r>
              <w:rPr>
                <w:sz w:val="24"/>
              </w:rPr>
              <w:t>квалификационная категория, в общей численности педагогических работников</w:t>
            </w:r>
          </w:p>
        </w:tc>
        <w:tc>
          <w:tcPr>
            <w:tcW w:w="1893" w:type="dxa"/>
          </w:tcPr>
          <w:p w:rsidR="00573750" w:rsidRDefault="009B404D" w:rsidP="00921481">
            <w:pPr>
              <w:pStyle w:val="TableParagraph"/>
              <w:ind w:right="-46"/>
              <w:jc w:val="center"/>
              <w:rPr>
                <w:sz w:val="24"/>
              </w:rPr>
            </w:pPr>
            <w:r>
              <w:rPr>
                <w:sz w:val="24"/>
              </w:rPr>
              <w:t>9 человек/7</w:t>
            </w:r>
            <w:r w:rsidR="003C1657">
              <w:rPr>
                <w:sz w:val="24"/>
              </w:rPr>
              <w:t>5</w:t>
            </w:r>
            <w:r w:rsidR="006F0492">
              <w:rPr>
                <w:sz w:val="24"/>
              </w:rPr>
              <w:t>%</w:t>
            </w:r>
          </w:p>
        </w:tc>
      </w:tr>
      <w:tr w:rsidR="00573750">
        <w:trPr>
          <w:trHeight w:val="827"/>
        </w:trPr>
        <w:tc>
          <w:tcPr>
            <w:tcW w:w="1214" w:type="dxa"/>
          </w:tcPr>
          <w:p w:rsidR="00573750" w:rsidRDefault="00F61B2A">
            <w:pPr>
              <w:pStyle w:val="TableParagraph"/>
              <w:spacing w:line="268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6662" w:type="dxa"/>
          </w:tcPr>
          <w:p w:rsidR="00573750" w:rsidRDefault="00DA6AC1" w:rsidP="00DA6AC1">
            <w:pPr>
              <w:pStyle w:val="TableParagraph"/>
              <w:ind w:left="278" w:right="1186"/>
              <w:rPr>
                <w:sz w:val="24"/>
              </w:rPr>
            </w:pPr>
            <w:r>
              <w:rPr>
                <w:sz w:val="24"/>
              </w:rPr>
              <w:t xml:space="preserve">Средний возраст штатных </w:t>
            </w:r>
            <w:r w:rsidR="00F61B2A">
              <w:rPr>
                <w:sz w:val="24"/>
              </w:rPr>
              <w:t xml:space="preserve">педагогических работников организации </w:t>
            </w:r>
          </w:p>
        </w:tc>
        <w:tc>
          <w:tcPr>
            <w:tcW w:w="1893" w:type="dxa"/>
          </w:tcPr>
          <w:p w:rsidR="00573750" w:rsidRDefault="00921481" w:rsidP="00921481">
            <w:pPr>
              <w:pStyle w:val="TableParagraph"/>
              <w:numPr>
                <w:ilvl w:val="0"/>
                <w:numId w:val="22"/>
              </w:numPr>
              <w:spacing w:line="268" w:lineRule="exact"/>
              <w:ind w:righ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</w:tbl>
    <w:p w:rsidR="00573750" w:rsidRDefault="00573750">
      <w:pPr>
        <w:pStyle w:val="a3"/>
        <w:spacing w:before="4"/>
        <w:ind w:left="0"/>
        <w:rPr>
          <w:b/>
          <w:sz w:val="8"/>
        </w:rPr>
      </w:pPr>
    </w:p>
    <w:p w:rsidR="00170C54" w:rsidRDefault="00723409" w:rsidP="00723409">
      <w:pPr>
        <w:pStyle w:val="110"/>
        <w:tabs>
          <w:tab w:val="left" w:pos="0"/>
        </w:tabs>
        <w:spacing w:before="91" w:line="276" w:lineRule="auto"/>
        <w:ind w:right="51"/>
        <w:jc w:val="center"/>
        <w:rPr>
          <w:color w:val="181818"/>
        </w:rPr>
      </w:pPr>
      <w:bookmarkStart w:id="19" w:name="_TOC_250000"/>
      <w:r>
        <w:rPr>
          <w:color w:val="181818"/>
        </w:rPr>
        <w:t xml:space="preserve">5. </w:t>
      </w:r>
      <w:r w:rsidR="00F61B2A">
        <w:rPr>
          <w:color w:val="181818"/>
        </w:rPr>
        <w:t>ЗАКЛЮЧИТЕЛЬНЫЕ ПОЛОЖЕНИЯ:</w:t>
      </w:r>
    </w:p>
    <w:p w:rsidR="00573750" w:rsidRPr="005D769D" w:rsidRDefault="00170C54" w:rsidP="00170C54">
      <w:pPr>
        <w:pStyle w:val="110"/>
        <w:tabs>
          <w:tab w:val="left" w:pos="0"/>
        </w:tabs>
        <w:spacing w:before="91" w:line="276" w:lineRule="auto"/>
        <w:ind w:left="959" w:right="51"/>
        <w:jc w:val="center"/>
        <w:rPr>
          <w:color w:val="181818"/>
        </w:rPr>
      </w:pPr>
      <w:r>
        <w:rPr>
          <w:color w:val="181818"/>
        </w:rPr>
        <w:t xml:space="preserve">ИТОГИ, </w:t>
      </w:r>
      <w:r w:rsidR="00F61B2A" w:rsidRPr="005D769D">
        <w:rPr>
          <w:color w:val="181818"/>
        </w:rPr>
        <w:t>ЦЕЛИ, ЗАДАЧИ И ПРИОРИТЕТЫ НА 202</w:t>
      </w:r>
      <w:r w:rsidR="00921481">
        <w:rPr>
          <w:color w:val="181818"/>
        </w:rPr>
        <w:t>3</w:t>
      </w:r>
      <w:bookmarkEnd w:id="19"/>
      <w:r w:rsidR="00F61B2A" w:rsidRPr="005D769D">
        <w:rPr>
          <w:color w:val="181818"/>
        </w:rPr>
        <w:t>ГОД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6F0492">
        <w:rPr>
          <w:color w:val="auto"/>
          <w:sz w:val="28"/>
          <w:szCs w:val="28"/>
        </w:rPr>
        <w:t>На основании данных, полученных в результате самообследования, экспертная комиссия пришла к выводу, что: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1. </w:t>
      </w:r>
      <w:r>
        <w:rPr>
          <w:color w:val="auto"/>
          <w:sz w:val="28"/>
          <w:szCs w:val="28"/>
        </w:rPr>
        <w:t>«Центр профессионального образования»</w:t>
      </w:r>
      <w:r w:rsidRPr="006F0492">
        <w:rPr>
          <w:color w:val="auto"/>
          <w:sz w:val="28"/>
          <w:szCs w:val="28"/>
        </w:rPr>
        <w:t xml:space="preserve"> обеспечен необходимым комплектом правовых и организационно распорядительных документов в соответствии с законодательством и Уставом </w:t>
      </w:r>
      <w:r>
        <w:rPr>
          <w:color w:val="auto"/>
          <w:sz w:val="28"/>
          <w:szCs w:val="28"/>
        </w:rPr>
        <w:t>Учреждения</w:t>
      </w:r>
      <w:r w:rsidRPr="006F0492">
        <w:rPr>
          <w:color w:val="auto"/>
          <w:sz w:val="28"/>
          <w:szCs w:val="28"/>
        </w:rPr>
        <w:t>.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2. Структура и система управления </w:t>
      </w:r>
      <w:r>
        <w:rPr>
          <w:color w:val="auto"/>
          <w:sz w:val="28"/>
          <w:szCs w:val="28"/>
        </w:rPr>
        <w:t xml:space="preserve">«Центр профессионального образования» </w:t>
      </w:r>
      <w:r w:rsidRPr="006F0492">
        <w:rPr>
          <w:color w:val="auto"/>
          <w:sz w:val="28"/>
          <w:szCs w:val="28"/>
        </w:rPr>
        <w:t xml:space="preserve">достаточны и эффективны для обеспечения выполнения функций </w:t>
      </w:r>
      <w:r>
        <w:rPr>
          <w:color w:val="auto"/>
          <w:sz w:val="28"/>
          <w:szCs w:val="28"/>
        </w:rPr>
        <w:lastRenderedPageBreak/>
        <w:t>Учреждения</w:t>
      </w:r>
      <w:r w:rsidRPr="006F0492">
        <w:rPr>
          <w:color w:val="auto"/>
          <w:sz w:val="28"/>
          <w:szCs w:val="28"/>
        </w:rPr>
        <w:t xml:space="preserve"> в соответствии с поставленными целями, задачами и действующим законодательством Российской Федерации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>3 Учебно-методическое обеспечение соответствует требовани</w:t>
      </w:r>
      <w:r w:rsidR="005D769D">
        <w:rPr>
          <w:color w:val="auto"/>
          <w:sz w:val="28"/>
          <w:szCs w:val="28"/>
        </w:rPr>
        <w:t xml:space="preserve">ям к программам </w:t>
      </w:r>
      <w:r w:rsidRPr="006F0492">
        <w:rPr>
          <w:color w:val="auto"/>
          <w:sz w:val="28"/>
          <w:szCs w:val="28"/>
        </w:rPr>
        <w:t xml:space="preserve">профессионального </w:t>
      </w:r>
      <w:r w:rsidR="005D769D">
        <w:rPr>
          <w:color w:val="auto"/>
          <w:sz w:val="28"/>
          <w:szCs w:val="28"/>
        </w:rPr>
        <w:t>обучения</w:t>
      </w:r>
      <w:r w:rsidRPr="006F0492">
        <w:rPr>
          <w:color w:val="auto"/>
          <w:sz w:val="28"/>
          <w:szCs w:val="28"/>
        </w:rPr>
        <w:t>. Материально-техническое обеспечение образовательного процесса имеется в полном объеме и констатируется факт 100%-го наличия и соответствия аудиторного фонда, оборудования, технических средств, необходимых для реализации образовательных программ</w:t>
      </w:r>
      <w:r w:rsidR="005D769D">
        <w:rPr>
          <w:color w:val="auto"/>
          <w:sz w:val="28"/>
          <w:szCs w:val="28"/>
        </w:rPr>
        <w:t xml:space="preserve"> профессионального обучения</w:t>
      </w:r>
      <w:r w:rsidRPr="006F0492">
        <w:rPr>
          <w:color w:val="auto"/>
          <w:sz w:val="28"/>
          <w:szCs w:val="28"/>
        </w:rPr>
        <w:t>.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4. Организационная структура и система управления </w:t>
      </w:r>
      <w:r w:rsidR="005D769D">
        <w:rPr>
          <w:color w:val="auto"/>
          <w:sz w:val="28"/>
          <w:szCs w:val="28"/>
        </w:rPr>
        <w:t>«Центр профессионального образования»</w:t>
      </w:r>
      <w:r w:rsidRPr="006F0492">
        <w:rPr>
          <w:color w:val="auto"/>
          <w:sz w:val="28"/>
          <w:szCs w:val="28"/>
        </w:rPr>
        <w:t xml:space="preserve">, нормативная и организационно-распорядительная документация соответствуют Уставу и действующему законодательству. Образовательная деятельность </w:t>
      </w:r>
      <w:r w:rsidR="005D769D">
        <w:rPr>
          <w:color w:val="auto"/>
          <w:sz w:val="28"/>
          <w:szCs w:val="28"/>
        </w:rPr>
        <w:t>Учреждения</w:t>
      </w:r>
      <w:r w:rsidRPr="006F0492">
        <w:rPr>
          <w:color w:val="auto"/>
          <w:sz w:val="28"/>
          <w:szCs w:val="28"/>
        </w:rPr>
        <w:t xml:space="preserve"> укладывается в рамки тр</w:t>
      </w:r>
      <w:r w:rsidR="005D769D">
        <w:rPr>
          <w:color w:val="auto"/>
          <w:sz w:val="28"/>
          <w:szCs w:val="28"/>
        </w:rPr>
        <w:t xml:space="preserve">ебований к реализации программ </w:t>
      </w:r>
      <w:r w:rsidRPr="006F0492">
        <w:rPr>
          <w:color w:val="auto"/>
          <w:sz w:val="28"/>
          <w:szCs w:val="28"/>
        </w:rPr>
        <w:t xml:space="preserve"> профессионального </w:t>
      </w:r>
      <w:r w:rsidR="005D769D">
        <w:rPr>
          <w:color w:val="auto"/>
          <w:sz w:val="28"/>
          <w:szCs w:val="28"/>
        </w:rPr>
        <w:t>обучения.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5. Кадровый состав </w:t>
      </w:r>
      <w:r w:rsidR="005D769D">
        <w:rPr>
          <w:color w:val="auto"/>
          <w:sz w:val="28"/>
          <w:szCs w:val="28"/>
        </w:rPr>
        <w:t xml:space="preserve">«Центр профессионального образования» </w:t>
      </w:r>
      <w:r w:rsidRPr="006F0492">
        <w:rPr>
          <w:color w:val="auto"/>
          <w:sz w:val="28"/>
          <w:szCs w:val="28"/>
        </w:rPr>
        <w:t>соответствует требованиям, предъявляемым при лицензировании.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>6</w:t>
      </w:r>
      <w:r w:rsidR="005D769D">
        <w:rPr>
          <w:color w:val="auto"/>
          <w:sz w:val="28"/>
          <w:szCs w:val="28"/>
        </w:rPr>
        <w:t xml:space="preserve">. </w:t>
      </w:r>
      <w:r w:rsidRPr="006F0492">
        <w:rPr>
          <w:color w:val="auto"/>
          <w:sz w:val="28"/>
          <w:szCs w:val="28"/>
        </w:rPr>
        <w:t xml:space="preserve">Актуальность, содержание и качество образовательных программ </w:t>
      </w:r>
      <w:r w:rsidR="005D769D">
        <w:rPr>
          <w:color w:val="auto"/>
          <w:sz w:val="28"/>
          <w:szCs w:val="28"/>
        </w:rPr>
        <w:t xml:space="preserve">«Центр профессионального образования» </w:t>
      </w:r>
      <w:r w:rsidRPr="006F0492">
        <w:rPr>
          <w:color w:val="auto"/>
          <w:sz w:val="28"/>
          <w:szCs w:val="28"/>
        </w:rPr>
        <w:t>соответствуют современному уровню развития образования и науки. В образовательном процессе используются современные формы и методы обучения.</w:t>
      </w:r>
    </w:p>
    <w:p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>7. Образовательные прогр</w:t>
      </w:r>
      <w:r w:rsidR="005D769D">
        <w:rPr>
          <w:color w:val="auto"/>
          <w:sz w:val="28"/>
          <w:szCs w:val="28"/>
        </w:rPr>
        <w:t>аммы по учебным программам</w:t>
      </w:r>
      <w:r w:rsidRPr="006F0492">
        <w:rPr>
          <w:color w:val="auto"/>
          <w:sz w:val="28"/>
          <w:szCs w:val="28"/>
        </w:rPr>
        <w:t xml:space="preserve"> в наличии - 100%.</w:t>
      </w:r>
    </w:p>
    <w:p w:rsidR="005D769D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2"/>
          <w:szCs w:val="22"/>
        </w:rPr>
      </w:pPr>
      <w:r w:rsidRPr="006F0492">
        <w:rPr>
          <w:color w:val="auto"/>
          <w:sz w:val="28"/>
          <w:szCs w:val="28"/>
        </w:rPr>
        <w:t>8. Качество материально-технического, учебно-методического и информационно</w:t>
      </w:r>
      <w:r w:rsidR="005D769D">
        <w:rPr>
          <w:sz w:val="28"/>
          <w:szCs w:val="28"/>
        </w:rPr>
        <w:t>-</w:t>
      </w:r>
      <w:r w:rsidRPr="006F0492">
        <w:rPr>
          <w:color w:val="auto"/>
          <w:sz w:val="28"/>
          <w:szCs w:val="28"/>
        </w:rPr>
        <w:t>библиотечного обеспечения образовательной деятельности соответствует профилю</w:t>
      </w:r>
      <w:r>
        <w:rPr>
          <w:color w:val="auto"/>
          <w:sz w:val="22"/>
          <w:szCs w:val="22"/>
        </w:rPr>
        <w:t>.</w:t>
      </w:r>
    </w:p>
    <w:p w:rsidR="005D769D" w:rsidRDefault="005D769D" w:rsidP="00170C54">
      <w:pPr>
        <w:pStyle w:val="Default"/>
        <w:spacing w:line="276" w:lineRule="auto"/>
        <w:ind w:firstLine="567"/>
        <w:jc w:val="both"/>
        <w:rPr>
          <w:color w:val="auto"/>
          <w:sz w:val="22"/>
          <w:szCs w:val="22"/>
        </w:rPr>
      </w:pPr>
    </w:p>
    <w:p w:rsidR="00573750" w:rsidRPr="00557985" w:rsidRDefault="00F61B2A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Главными целями, которые </w:t>
      </w:r>
      <w:r w:rsidR="00974359" w:rsidRPr="00557985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Pr="00557985">
        <w:rPr>
          <w:color w:val="181818"/>
          <w:sz w:val="28"/>
          <w:szCs w:val="28"/>
        </w:rPr>
        <w:t>ставит перед собой, являются: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sz w:val="28"/>
          <w:szCs w:val="28"/>
        </w:rPr>
        <w:tab/>
      </w:r>
      <w:r w:rsidRPr="00557985">
        <w:rPr>
          <w:color w:val="181818"/>
          <w:sz w:val="28"/>
          <w:szCs w:val="28"/>
        </w:rPr>
        <w:t>обеспечение роста качества образовательных услуг, на основе внедрения современных образовательных технологий;</w:t>
      </w:r>
    </w:p>
    <w:p w:rsidR="00573750" w:rsidRPr="00557985" w:rsidRDefault="00557985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рост педагогической </w:t>
      </w:r>
      <w:r w:rsidR="00F61B2A" w:rsidRPr="00557985">
        <w:rPr>
          <w:color w:val="181818"/>
          <w:sz w:val="28"/>
          <w:szCs w:val="28"/>
        </w:rPr>
        <w:t>квалификации</w:t>
      </w:r>
      <w:r w:rsidR="00D60E4E">
        <w:rPr>
          <w:color w:val="181818"/>
          <w:sz w:val="28"/>
          <w:szCs w:val="28"/>
        </w:rPr>
        <w:t xml:space="preserve"> </w:t>
      </w:r>
      <w:r w:rsidR="00F61B2A" w:rsidRPr="00557985">
        <w:rPr>
          <w:color w:val="181818"/>
          <w:sz w:val="28"/>
          <w:szCs w:val="28"/>
        </w:rPr>
        <w:t>преподавателей;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обеспечение материального благосостояния и личностного роста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сотрудников;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sz w:val="28"/>
          <w:szCs w:val="28"/>
        </w:rPr>
        <w:tab/>
      </w:r>
      <w:r w:rsidRPr="00557985">
        <w:rPr>
          <w:color w:val="181818"/>
          <w:sz w:val="28"/>
          <w:szCs w:val="28"/>
        </w:rPr>
        <w:t>развитие материально-технической базы, рост общего числа учебных площадей, обеспеченных современным оборудованием, мебелью и компьютерной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техникой;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sz w:val="28"/>
          <w:szCs w:val="28"/>
        </w:rPr>
        <w:tab/>
      </w:r>
      <w:r w:rsidRPr="00557985">
        <w:rPr>
          <w:color w:val="181818"/>
          <w:sz w:val="28"/>
          <w:szCs w:val="28"/>
        </w:rPr>
        <w:t>достижение лидерства на рынке образования по: выбранным направления</w:t>
      </w:r>
      <w:r w:rsidR="00557985" w:rsidRPr="00557985">
        <w:rPr>
          <w:color w:val="181818"/>
          <w:sz w:val="28"/>
          <w:szCs w:val="28"/>
        </w:rPr>
        <w:t xml:space="preserve">м </w:t>
      </w:r>
      <w:r w:rsidRPr="00557985">
        <w:rPr>
          <w:color w:val="181818"/>
          <w:sz w:val="28"/>
          <w:szCs w:val="28"/>
        </w:rPr>
        <w:t xml:space="preserve">профессионального обучения, численности </w:t>
      </w:r>
      <w:r w:rsidR="00557985" w:rsidRPr="00557985">
        <w:rPr>
          <w:color w:val="181818"/>
          <w:sz w:val="28"/>
          <w:szCs w:val="28"/>
        </w:rPr>
        <w:t>обучающихся</w:t>
      </w:r>
      <w:r w:rsidRPr="00557985">
        <w:rPr>
          <w:color w:val="181818"/>
          <w:sz w:val="28"/>
          <w:szCs w:val="28"/>
        </w:rPr>
        <w:t>, количеству и качеству реализуемых образовательных</w:t>
      </w:r>
      <w:r w:rsidR="00D60E4E">
        <w:rPr>
          <w:color w:val="181818"/>
          <w:sz w:val="28"/>
          <w:szCs w:val="28"/>
        </w:rPr>
        <w:t xml:space="preserve"> </w:t>
      </w:r>
      <w:r w:rsidR="00557985" w:rsidRPr="00557985">
        <w:rPr>
          <w:color w:val="181818"/>
          <w:sz w:val="28"/>
          <w:szCs w:val="28"/>
        </w:rPr>
        <w:t>программ</w:t>
      </w:r>
      <w:r w:rsidRPr="00557985">
        <w:rPr>
          <w:color w:val="181818"/>
          <w:sz w:val="28"/>
          <w:szCs w:val="28"/>
        </w:rPr>
        <w:t>.</w:t>
      </w:r>
    </w:p>
    <w:p w:rsidR="00573750" w:rsidRPr="00557985" w:rsidRDefault="00F61B2A" w:rsidP="00170C54">
      <w:pPr>
        <w:pStyle w:val="a3"/>
        <w:tabs>
          <w:tab w:val="left" w:pos="0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Для реализации вышеуказанных целей </w:t>
      </w:r>
      <w:r w:rsidR="00557985" w:rsidRPr="00557985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Pr="00557985">
        <w:rPr>
          <w:color w:val="181818"/>
          <w:sz w:val="28"/>
          <w:szCs w:val="28"/>
        </w:rPr>
        <w:t>ставит перед собой ряд задач, которые служат общей цели: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  <w:tab w:val="left" w:pos="1247"/>
          <w:tab w:val="left" w:pos="1248"/>
        </w:tabs>
        <w:spacing w:before="0" w:line="276" w:lineRule="auto"/>
        <w:ind w:left="0" w:firstLine="567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lastRenderedPageBreak/>
        <w:t>- увеличить количество реал</w:t>
      </w:r>
      <w:r w:rsidR="00557985" w:rsidRPr="00557985">
        <w:rPr>
          <w:color w:val="181818"/>
          <w:sz w:val="28"/>
          <w:szCs w:val="28"/>
        </w:rPr>
        <w:t xml:space="preserve">изуемых программ </w:t>
      </w:r>
      <w:r w:rsidRPr="00557985">
        <w:rPr>
          <w:color w:val="181818"/>
          <w:sz w:val="28"/>
          <w:szCs w:val="28"/>
        </w:rPr>
        <w:t xml:space="preserve"> профессионального</w:t>
      </w:r>
      <w:r w:rsidR="00D60E4E">
        <w:rPr>
          <w:color w:val="181818"/>
          <w:sz w:val="28"/>
          <w:szCs w:val="28"/>
        </w:rPr>
        <w:t xml:space="preserve"> </w:t>
      </w:r>
      <w:r w:rsidR="00557985" w:rsidRPr="00557985">
        <w:rPr>
          <w:color w:val="181818"/>
          <w:sz w:val="28"/>
          <w:szCs w:val="28"/>
        </w:rPr>
        <w:t>обучения</w:t>
      </w:r>
      <w:r w:rsidRPr="00557985">
        <w:rPr>
          <w:color w:val="181818"/>
          <w:sz w:val="28"/>
          <w:szCs w:val="28"/>
        </w:rPr>
        <w:t>;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  <w:tab w:val="left" w:pos="1247"/>
          <w:tab w:val="left" w:pos="1248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- продолжить работу по совершенствованию методического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обеспечения;</w:t>
      </w:r>
    </w:p>
    <w:p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  <w:tab w:val="left" w:pos="1247"/>
          <w:tab w:val="left" w:pos="1248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- проводить работу по заключения договоров на обучение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сотрудников;</w:t>
      </w:r>
    </w:p>
    <w:p w:rsidR="00573750" w:rsidRPr="00557985" w:rsidRDefault="00F61B2A" w:rsidP="00170C54">
      <w:pPr>
        <w:pStyle w:val="a3"/>
        <w:tabs>
          <w:tab w:val="left" w:pos="0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- организовать для преподавателей </w:t>
      </w:r>
      <w:r w:rsidR="00557985" w:rsidRPr="00557985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Pr="00557985">
        <w:rPr>
          <w:color w:val="181818"/>
          <w:sz w:val="28"/>
          <w:szCs w:val="28"/>
        </w:rPr>
        <w:t xml:space="preserve"> повышение квалификации во внешних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организациях.</w:t>
      </w:r>
    </w:p>
    <w:sectPr w:rsidR="00573750" w:rsidRPr="00557985" w:rsidSect="004A75DB">
      <w:pgSz w:w="11910" w:h="16840"/>
      <w:pgMar w:top="1180" w:right="853" w:bottom="640" w:left="1418" w:header="713" w:footer="4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5659" w:rsidRDefault="008D5659" w:rsidP="00573750">
      <w:r>
        <w:separator/>
      </w:r>
    </w:p>
  </w:endnote>
  <w:endnote w:type="continuationSeparator" w:id="1">
    <w:p w:rsidR="008D5659" w:rsidRDefault="008D5659" w:rsidP="005737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5BC" w:rsidRDefault="001F19C9">
    <w:pPr>
      <w:pStyle w:val="a3"/>
      <w:spacing w:line="14" w:lineRule="auto"/>
      <w:ind w:left="0"/>
      <w:rPr>
        <w:sz w:val="20"/>
      </w:rPr>
    </w:pPr>
    <w:r w:rsidRPr="001F19C9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303.25pt;margin-top:808.75pt;width:17.3pt;height:13.05pt;z-index:-1658112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pa1rg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" filled="f" stroked="f">
          <v:textbox inset="0,0,0,0">
            <w:txbxContent>
              <w:p w:rsidR="00ED25BC" w:rsidRDefault="001F19C9">
                <w:pPr>
                  <w:spacing w:line="245" w:lineRule="exact"/>
                  <w:ind w:left="60"/>
                  <w:rPr>
                    <w:rFonts w:ascii="Carlito"/>
                  </w:rPr>
                </w:pPr>
                <w:r>
                  <w:fldChar w:fldCharType="begin"/>
                </w:r>
                <w:r w:rsidR="00ED25BC">
                  <w:rPr>
                    <w:rFonts w:ascii="Carlito"/>
                  </w:rPr>
                  <w:instrText xml:space="preserve"> PAGE </w:instrText>
                </w:r>
                <w:r>
                  <w:fldChar w:fldCharType="separate"/>
                </w:r>
                <w:r w:rsidR="00D2090C">
                  <w:rPr>
                    <w:rFonts w:ascii="Carlito"/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5659" w:rsidRDefault="008D5659" w:rsidP="00573750">
      <w:r>
        <w:separator/>
      </w:r>
    </w:p>
  </w:footnote>
  <w:footnote w:type="continuationSeparator" w:id="1">
    <w:p w:rsidR="008D5659" w:rsidRDefault="008D5659" w:rsidP="005737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5BC" w:rsidRDefault="001F19C9">
    <w:pPr>
      <w:pStyle w:val="a3"/>
      <w:spacing w:line="14" w:lineRule="auto"/>
      <w:ind w:left="0"/>
      <w:rPr>
        <w:sz w:val="20"/>
      </w:rPr>
    </w:pPr>
    <w:r w:rsidRPr="001F19C9">
      <w:rPr>
        <w:noProof/>
        <w:lang w:eastAsia="ru-RU"/>
      </w:rPr>
      <w:pict>
        <v:rect id="Rectangle 3" o:spid="_x0000_s4099" style="position:absolute;margin-left:69.5pt;margin-top:50.3pt;width:484.7pt;height:.5pt;z-index:-165821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" fillcolor="#2f5496" stroked="f">
          <w10:wrap anchorx="page" anchory="page"/>
        </v:rect>
      </w:pict>
    </w:r>
    <w:r w:rsidRPr="001F19C9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8" type="#_x0000_t202" style="position:absolute;margin-left:179.7pt;margin-top:34.65pt;width:264.1pt;height:15.3pt;z-index:-165816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" filled="f" stroked="f">
          <v:textbox inset="0,0,0,0">
            <w:txbxContent>
              <w:p w:rsidR="00ED25BC" w:rsidRDefault="00ED25BC">
                <w:pPr>
                  <w:pStyle w:val="a3"/>
                  <w:spacing w:before="10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08DA"/>
    <w:multiLevelType w:val="hybridMultilevel"/>
    <w:tmpl w:val="2D72E9CA"/>
    <w:lvl w:ilvl="0" w:tplc="A3EC3E56">
      <w:start w:val="2"/>
      <w:numFmt w:val="decimal"/>
      <w:lvlText w:val="%1"/>
      <w:lvlJc w:val="left"/>
      <w:pPr>
        <w:ind w:left="810" w:hanging="492"/>
      </w:pPr>
      <w:rPr>
        <w:rFonts w:hint="default"/>
        <w:lang w:val="ru-RU" w:eastAsia="en-US" w:bidi="ar-SA"/>
      </w:rPr>
    </w:lvl>
    <w:lvl w:ilvl="1" w:tplc="D872209C">
      <w:numFmt w:val="none"/>
      <w:lvlText w:val=""/>
      <w:lvlJc w:val="left"/>
      <w:pPr>
        <w:tabs>
          <w:tab w:val="num" w:pos="360"/>
        </w:tabs>
      </w:pPr>
    </w:lvl>
    <w:lvl w:ilvl="2" w:tplc="778234F4">
      <w:numFmt w:val="bullet"/>
      <w:lvlText w:val=""/>
      <w:lvlJc w:val="left"/>
      <w:pPr>
        <w:ind w:left="2586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B36533E">
      <w:numFmt w:val="bullet"/>
      <w:lvlText w:val="•"/>
      <w:lvlJc w:val="left"/>
      <w:pPr>
        <w:ind w:left="4261" w:hanging="706"/>
      </w:pPr>
      <w:rPr>
        <w:rFonts w:hint="default"/>
        <w:lang w:val="ru-RU" w:eastAsia="en-US" w:bidi="ar-SA"/>
      </w:rPr>
    </w:lvl>
    <w:lvl w:ilvl="4" w:tplc="EA7C4C72">
      <w:numFmt w:val="bullet"/>
      <w:lvlText w:val="•"/>
      <w:lvlJc w:val="left"/>
      <w:pPr>
        <w:ind w:left="5102" w:hanging="706"/>
      </w:pPr>
      <w:rPr>
        <w:rFonts w:hint="default"/>
        <w:lang w:val="ru-RU" w:eastAsia="en-US" w:bidi="ar-SA"/>
      </w:rPr>
    </w:lvl>
    <w:lvl w:ilvl="5" w:tplc="4224AEA6">
      <w:numFmt w:val="bullet"/>
      <w:lvlText w:val="•"/>
      <w:lvlJc w:val="left"/>
      <w:pPr>
        <w:ind w:left="5942" w:hanging="706"/>
      </w:pPr>
      <w:rPr>
        <w:rFonts w:hint="default"/>
        <w:lang w:val="ru-RU" w:eastAsia="en-US" w:bidi="ar-SA"/>
      </w:rPr>
    </w:lvl>
    <w:lvl w:ilvl="6" w:tplc="BF08122A">
      <w:numFmt w:val="bullet"/>
      <w:lvlText w:val="•"/>
      <w:lvlJc w:val="left"/>
      <w:pPr>
        <w:ind w:left="6783" w:hanging="706"/>
      </w:pPr>
      <w:rPr>
        <w:rFonts w:hint="default"/>
        <w:lang w:val="ru-RU" w:eastAsia="en-US" w:bidi="ar-SA"/>
      </w:rPr>
    </w:lvl>
    <w:lvl w:ilvl="7" w:tplc="56A44960">
      <w:numFmt w:val="bullet"/>
      <w:lvlText w:val="•"/>
      <w:lvlJc w:val="left"/>
      <w:pPr>
        <w:ind w:left="7624" w:hanging="706"/>
      </w:pPr>
      <w:rPr>
        <w:rFonts w:hint="default"/>
        <w:lang w:val="ru-RU" w:eastAsia="en-US" w:bidi="ar-SA"/>
      </w:rPr>
    </w:lvl>
    <w:lvl w:ilvl="8" w:tplc="6666EA48">
      <w:numFmt w:val="bullet"/>
      <w:lvlText w:val="•"/>
      <w:lvlJc w:val="left"/>
      <w:pPr>
        <w:ind w:left="8464" w:hanging="706"/>
      </w:pPr>
      <w:rPr>
        <w:rFonts w:hint="default"/>
        <w:lang w:val="ru-RU" w:eastAsia="en-US" w:bidi="ar-SA"/>
      </w:rPr>
    </w:lvl>
  </w:abstractNum>
  <w:abstractNum w:abstractNumId="1">
    <w:nsid w:val="02814E44"/>
    <w:multiLevelType w:val="hybridMultilevel"/>
    <w:tmpl w:val="CABC4802"/>
    <w:lvl w:ilvl="0" w:tplc="1430E8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73358BE"/>
    <w:multiLevelType w:val="hybridMultilevel"/>
    <w:tmpl w:val="E8A8F112"/>
    <w:lvl w:ilvl="0" w:tplc="515A830C">
      <w:start w:val="48"/>
      <w:numFmt w:val="decimal"/>
      <w:lvlText w:val="%1"/>
      <w:lvlJc w:val="left"/>
      <w:pPr>
        <w:ind w:left="8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8" w:hanging="360"/>
      </w:pPr>
    </w:lvl>
    <w:lvl w:ilvl="2" w:tplc="0419001B" w:tentative="1">
      <w:start w:val="1"/>
      <w:numFmt w:val="lowerRoman"/>
      <w:lvlText w:val="%3."/>
      <w:lvlJc w:val="right"/>
      <w:pPr>
        <w:ind w:left="2278" w:hanging="180"/>
      </w:pPr>
    </w:lvl>
    <w:lvl w:ilvl="3" w:tplc="0419000F" w:tentative="1">
      <w:start w:val="1"/>
      <w:numFmt w:val="decimal"/>
      <w:lvlText w:val="%4."/>
      <w:lvlJc w:val="left"/>
      <w:pPr>
        <w:ind w:left="2998" w:hanging="360"/>
      </w:pPr>
    </w:lvl>
    <w:lvl w:ilvl="4" w:tplc="04190019" w:tentative="1">
      <w:start w:val="1"/>
      <w:numFmt w:val="lowerLetter"/>
      <w:lvlText w:val="%5."/>
      <w:lvlJc w:val="left"/>
      <w:pPr>
        <w:ind w:left="3718" w:hanging="360"/>
      </w:pPr>
    </w:lvl>
    <w:lvl w:ilvl="5" w:tplc="0419001B" w:tentative="1">
      <w:start w:val="1"/>
      <w:numFmt w:val="lowerRoman"/>
      <w:lvlText w:val="%6."/>
      <w:lvlJc w:val="right"/>
      <w:pPr>
        <w:ind w:left="4438" w:hanging="180"/>
      </w:pPr>
    </w:lvl>
    <w:lvl w:ilvl="6" w:tplc="0419000F" w:tentative="1">
      <w:start w:val="1"/>
      <w:numFmt w:val="decimal"/>
      <w:lvlText w:val="%7."/>
      <w:lvlJc w:val="left"/>
      <w:pPr>
        <w:ind w:left="5158" w:hanging="360"/>
      </w:pPr>
    </w:lvl>
    <w:lvl w:ilvl="7" w:tplc="04190019" w:tentative="1">
      <w:start w:val="1"/>
      <w:numFmt w:val="lowerLetter"/>
      <w:lvlText w:val="%8."/>
      <w:lvlJc w:val="left"/>
      <w:pPr>
        <w:ind w:left="5878" w:hanging="360"/>
      </w:pPr>
    </w:lvl>
    <w:lvl w:ilvl="8" w:tplc="0419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">
    <w:nsid w:val="0CF827D3"/>
    <w:multiLevelType w:val="hybridMultilevel"/>
    <w:tmpl w:val="8BACF124"/>
    <w:lvl w:ilvl="0" w:tplc="966A0FF0">
      <w:start w:val="1"/>
      <w:numFmt w:val="decimal"/>
      <w:lvlText w:val="%1."/>
      <w:lvlJc w:val="left"/>
      <w:pPr>
        <w:ind w:left="558" w:hanging="2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B0CAE130">
      <w:numFmt w:val="none"/>
      <w:lvlText w:val=""/>
      <w:lvlJc w:val="left"/>
      <w:pPr>
        <w:tabs>
          <w:tab w:val="num" w:pos="360"/>
        </w:tabs>
      </w:pPr>
    </w:lvl>
    <w:lvl w:ilvl="2" w:tplc="875687AE">
      <w:numFmt w:val="bullet"/>
      <w:lvlText w:val="•"/>
      <w:lvlJc w:val="left"/>
      <w:pPr>
        <w:ind w:left="1600" w:hanging="420"/>
      </w:pPr>
      <w:rPr>
        <w:rFonts w:hint="default"/>
        <w:lang w:val="ru-RU" w:eastAsia="en-US" w:bidi="ar-SA"/>
      </w:rPr>
    </w:lvl>
    <w:lvl w:ilvl="3" w:tplc="92F2B7AC">
      <w:numFmt w:val="bullet"/>
      <w:lvlText w:val="•"/>
      <w:lvlJc w:val="left"/>
      <w:pPr>
        <w:ind w:left="2668" w:hanging="420"/>
      </w:pPr>
      <w:rPr>
        <w:rFonts w:hint="default"/>
        <w:lang w:val="ru-RU" w:eastAsia="en-US" w:bidi="ar-SA"/>
      </w:rPr>
    </w:lvl>
    <w:lvl w:ilvl="4" w:tplc="D91CA7BE">
      <w:numFmt w:val="bullet"/>
      <w:lvlText w:val="•"/>
      <w:lvlJc w:val="left"/>
      <w:pPr>
        <w:ind w:left="3736" w:hanging="420"/>
      </w:pPr>
      <w:rPr>
        <w:rFonts w:hint="default"/>
        <w:lang w:val="ru-RU" w:eastAsia="en-US" w:bidi="ar-SA"/>
      </w:rPr>
    </w:lvl>
    <w:lvl w:ilvl="5" w:tplc="CCAC7282">
      <w:numFmt w:val="bullet"/>
      <w:lvlText w:val="•"/>
      <w:lvlJc w:val="left"/>
      <w:pPr>
        <w:ind w:left="4804" w:hanging="420"/>
      </w:pPr>
      <w:rPr>
        <w:rFonts w:hint="default"/>
        <w:lang w:val="ru-RU" w:eastAsia="en-US" w:bidi="ar-SA"/>
      </w:rPr>
    </w:lvl>
    <w:lvl w:ilvl="6" w:tplc="4544A4F0">
      <w:numFmt w:val="bullet"/>
      <w:lvlText w:val="•"/>
      <w:lvlJc w:val="left"/>
      <w:pPr>
        <w:ind w:left="5873" w:hanging="420"/>
      </w:pPr>
      <w:rPr>
        <w:rFonts w:hint="default"/>
        <w:lang w:val="ru-RU" w:eastAsia="en-US" w:bidi="ar-SA"/>
      </w:rPr>
    </w:lvl>
    <w:lvl w:ilvl="7" w:tplc="F7587CE2">
      <w:numFmt w:val="bullet"/>
      <w:lvlText w:val="•"/>
      <w:lvlJc w:val="left"/>
      <w:pPr>
        <w:ind w:left="6941" w:hanging="420"/>
      </w:pPr>
      <w:rPr>
        <w:rFonts w:hint="default"/>
        <w:lang w:val="ru-RU" w:eastAsia="en-US" w:bidi="ar-SA"/>
      </w:rPr>
    </w:lvl>
    <w:lvl w:ilvl="8" w:tplc="8A8468EC">
      <w:numFmt w:val="bullet"/>
      <w:lvlText w:val="•"/>
      <w:lvlJc w:val="left"/>
      <w:pPr>
        <w:ind w:left="8009" w:hanging="420"/>
      </w:pPr>
      <w:rPr>
        <w:rFonts w:hint="default"/>
        <w:lang w:val="ru-RU" w:eastAsia="en-US" w:bidi="ar-SA"/>
      </w:rPr>
    </w:lvl>
  </w:abstractNum>
  <w:abstractNum w:abstractNumId="4">
    <w:nsid w:val="0D2D2301"/>
    <w:multiLevelType w:val="hybridMultilevel"/>
    <w:tmpl w:val="A24E20B6"/>
    <w:lvl w:ilvl="0" w:tplc="958C9E4E">
      <w:start w:val="47"/>
      <w:numFmt w:val="decimal"/>
      <w:lvlText w:val="%1"/>
      <w:lvlJc w:val="left"/>
      <w:pPr>
        <w:ind w:left="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8" w:hanging="360"/>
      </w:pPr>
    </w:lvl>
    <w:lvl w:ilvl="2" w:tplc="0419001B" w:tentative="1">
      <w:start w:val="1"/>
      <w:numFmt w:val="lowerRoman"/>
      <w:lvlText w:val="%3."/>
      <w:lvlJc w:val="right"/>
      <w:pPr>
        <w:ind w:left="1918" w:hanging="180"/>
      </w:pPr>
    </w:lvl>
    <w:lvl w:ilvl="3" w:tplc="0419000F" w:tentative="1">
      <w:start w:val="1"/>
      <w:numFmt w:val="decimal"/>
      <w:lvlText w:val="%4."/>
      <w:lvlJc w:val="left"/>
      <w:pPr>
        <w:ind w:left="2638" w:hanging="360"/>
      </w:pPr>
    </w:lvl>
    <w:lvl w:ilvl="4" w:tplc="04190019" w:tentative="1">
      <w:start w:val="1"/>
      <w:numFmt w:val="lowerLetter"/>
      <w:lvlText w:val="%5."/>
      <w:lvlJc w:val="left"/>
      <w:pPr>
        <w:ind w:left="3358" w:hanging="360"/>
      </w:pPr>
    </w:lvl>
    <w:lvl w:ilvl="5" w:tplc="0419001B" w:tentative="1">
      <w:start w:val="1"/>
      <w:numFmt w:val="lowerRoman"/>
      <w:lvlText w:val="%6."/>
      <w:lvlJc w:val="right"/>
      <w:pPr>
        <w:ind w:left="4078" w:hanging="180"/>
      </w:pPr>
    </w:lvl>
    <w:lvl w:ilvl="6" w:tplc="0419000F" w:tentative="1">
      <w:start w:val="1"/>
      <w:numFmt w:val="decimal"/>
      <w:lvlText w:val="%7."/>
      <w:lvlJc w:val="left"/>
      <w:pPr>
        <w:ind w:left="4798" w:hanging="360"/>
      </w:pPr>
    </w:lvl>
    <w:lvl w:ilvl="7" w:tplc="04190019" w:tentative="1">
      <w:start w:val="1"/>
      <w:numFmt w:val="lowerLetter"/>
      <w:lvlText w:val="%8."/>
      <w:lvlJc w:val="left"/>
      <w:pPr>
        <w:ind w:left="5518" w:hanging="360"/>
      </w:pPr>
    </w:lvl>
    <w:lvl w:ilvl="8" w:tplc="0419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5">
    <w:nsid w:val="162F3F9D"/>
    <w:multiLevelType w:val="hybridMultilevel"/>
    <w:tmpl w:val="5A7841DC"/>
    <w:lvl w:ilvl="0" w:tplc="F8428C1E">
      <w:start w:val="1"/>
      <w:numFmt w:val="decimal"/>
      <w:lvlText w:val="%1."/>
      <w:lvlJc w:val="left"/>
      <w:pPr>
        <w:ind w:left="1353" w:hanging="360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plc="C6A8A274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2" w:tplc="B71AE75C">
      <w:numFmt w:val="bullet"/>
      <w:lvlText w:val="•"/>
      <w:lvlJc w:val="left"/>
      <w:pPr>
        <w:ind w:left="4237" w:hanging="360"/>
      </w:pPr>
      <w:rPr>
        <w:rFonts w:hint="default"/>
        <w:lang w:val="ru-RU" w:eastAsia="en-US" w:bidi="ar-SA"/>
      </w:rPr>
    </w:lvl>
    <w:lvl w:ilvl="3" w:tplc="7A2451CA">
      <w:numFmt w:val="bullet"/>
      <w:lvlText w:val="•"/>
      <w:lvlJc w:val="left"/>
      <w:pPr>
        <w:ind w:left="4975" w:hanging="360"/>
      </w:pPr>
      <w:rPr>
        <w:rFonts w:hint="default"/>
        <w:lang w:val="ru-RU" w:eastAsia="en-US" w:bidi="ar-SA"/>
      </w:rPr>
    </w:lvl>
    <w:lvl w:ilvl="4" w:tplc="3F04DCA2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5" w:tplc="D5AA5A3E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4E744B4E">
      <w:numFmt w:val="bullet"/>
      <w:lvlText w:val="•"/>
      <w:lvlJc w:val="left"/>
      <w:pPr>
        <w:ind w:left="7191" w:hanging="360"/>
      </w:pPr>
      <w:rPr>
        <w:rFonts w:hint="default"/>
        <w:lang w:val="ru-RU" w:eastAsia="en-US" w:bidi="ar-SA"/>
      </w:rPr>
    </w:lvl>
    <w:lvl w:ilvl="7" w:tplc="4DA2D7F2">
      <w:numFmt w:val="bullet"/>
      <w:lvlText w:val="•"/>
      <w:lvlJc w:val="left"/>
      <w:pPr>
        <w:ind w:left="7930" w:hanging="360"/>
      </w:pPr>
      <w:rPr>
        <w:rFonts w:hint="default"/>
        <w:lang w:val="ru-RU" w:eastAsia="en-US" w:bidi="ar-SA"/>
      </w:rPr>
    </w:lvl>
    <w:lvl w:ilvl="8" w:tplc="DB04BEBE">
      <w:numFmt w:val="bullet"/>
      <w:lvlText w:val="•"/>
      <w:lvlJc w:val="left"/>
      <w:pPr>
        <w:ind w:left="8669" w:hanging="360"/>
      </w:pPr>
      <w:rPr>
        <w:rFonts w:hint="default"/>
        <w:lang w:val="ru-RU" w:eastAsia="en-US" w:bidi="ar-SA"/>
      </w:rPr>
    </w:lvl>
  </w:abstractNum>
  <w:abstractNum w:abstractNumId="6">
    <w:nsid w:val="1B2D431B"/>
    <w:multiLevelType w:val="hybridMultilevel"/>
    <w:tmpl w:val="C6C2B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D38E6"/>
    <w:multiLevelType w:val="hybridMultilevel"/>
    <w:tmpl w:val="1FCE7498"/>
    <w:lvl w:ilvl="0" w:tplc="8DDCBB0C">
      <w:start w:val="1"/>
      <w:numFmt w:val="decimal"/>
      <w:lvlText w:val="%1)"/>
      <w:lvlJc w:val="left"/>
      <w:pPr>
        <w:ind w:left="318" w:hanging="267"/>
      </w:pPr>
      <w:rPr>
        <w:rFonts w:ascii="Times New Roman" w:eastAsia="Times New Roman" w:hAnsi="Times New Roman" w:cs="Times New Roman" w:hint="default"/>
        <w:color w:val="181818"/>
        <w:w w:val="100"/>
        <w:sz w:val="24"/>
        <w:szCs w:val="24"/>
        <w:lang w:val="ru-RU" w:eastAsia="en-US" w:bidi="ar-SA"/>
      </w:rPr>
    </w:lvl>
    <w:lvl w:ilvl="1" w:tplc="6236176C">
      <w:numFmt w:val="bullet"/>
      <w:lvlText w:val="•"/>
      <w:lvlJc w:val="left"/>
      <w:pPr>
        <w:ind w:left="1302" w:hanging="267"/>
      </w:pPr>
      <w:rPr>
        <w:rFonts w:hint="default"/>
        <w:lang w:val="ru-RU" w:eastAsia="en-US" w:bidi="ar-SA"/>
      </w:rPr>
    </w:lvl>
    <w:lvl w:ilvl="2" w:tplc="F7F8A5F6">
      <w:numFmt w:val="bullet"/>
      <w:lvlText w:val="•"/>
      <w:lvlJc w:val="left"/>
      <w:pPr>
        <w:ind w:left="2285" w:hanging="267"/>
      </w:pPr>
      <w:rPr>
        <w:rFonts w:hint="default"/>
        <w:lang w:val="ru-RU" w:eastAsia="en-US" w:bidi="ar-SA"/>
      </w:rPr>
    </w:lvl>
    <w:lvl w:ilvl="3" w:tplc="5EE2665E">
      <w:numFmt w:val="bullet"/>
      <w:lvlText w:val="•"/>
      <w:lvlJc w:val="left"/>
      <w:pPr>
        <w:ind w:left="3267" w:hanging="267"/>
      </w:pPr>
      <w:rPr>
        <w:rFonts w:hint="default"/>
        <w:lang w:val="ru-RU" w:eastAsia="en-US" w:bidi="ar-SA"/>
      </w:rPr>
    </w:lvl>
    <w:lvl w:ilvl="4" w:tplc="8E12CCEE">
      <w:numFmt w:val="bullet"/>
      <w:lvlText w:val="•"/>
      <w:lvlJc w:val="left"/>
      <w:pPr>
        <w:ind w:left="4250" w:hanging="267"/>
      </w:pPr>
      <w:rPr>
        <w:rFonts w:hint="default"/>
        <w:lang w:val="ru-RU" w:eastAsia="en-US" w:bidi="ar-SA"/>
      </w:rPr>
    </w:lvl>
    <w:lvl w:ilvl="5" w:tplc="4F027D7C">
      <w:numFmt w:val="bullet"/>
      <w:lvlText w:val="•"/>
      <w:lvlJc w:val="left"/>
      <w:pPr>
        <w:ind w:left="5233" w:hanging="267"/>
      </w:pPr>
      <w:rPr>
        <w:rFonts w:hint="default"/>
        <w:lang w:val="ru-RU" w:eastAsia="en-US" w:bidi="ar-SA"/>
      </w:rPr>
    </w:lvl>
    <w:lvl w:ilvl="6" w:tplc="8668CB12">
      <w:numFmt w:val="bullet"/>
      <w:lvlText w:val="•"/>
      <w:lvlJc w:val="left"/>
      <w:pPr>
        <w:ind w:left="6215" w:hanging="267"/>
      </w:pPr>
      <w:rPr>
        <w:rFonts w:hint="default"/>
        <w:lang w:val="ru-RU" w:eastAsia="en-US" w:bidi="ar-SA"/>
      </w:rPr>
    </w:lvl>
    <w:lvl w:ilvl="7" w:tplc="F6CA32C8">
      <w:numFmt w:val="bullet"/>
      <w:lvlText w:val="•"/>
      <w:lvlJc w:val="left"/>
      <w:pPr>
        <w:ind w:left="7198" w:hanging="267"/>
      </w:pPr>
      <w:rPr>
        <w:rFonts w:hint="default"/>
        <w:lang w:val="ru-RU" w:eastAsia="en-US" w:bidi="ar-SA"/>
      </w:rPr>
    </w:lvl>
    <w:lvl w:ilvl="8" w:tplc="829ADDD8">
      <w:numFmt w:val="bullet"/>
      <w:lvlText w:val="•"/>
      <w:lvlJc w:val="left"/>
      <w:pPr>
        <w:ind w:left="8181" w:hanging="267"/>
      </w:pPr>
      <w:rPr>
        <w:rFonts w:hint="default"/>
        <w:lang w:val="ru-RU" w:eastAsia="en-US" w:bidi="ar-SA"/>
      </w:rPr>
    </w:lvl>
  </w:abstractNum>
  <w:abstractNum w:abstractNumId="8">
    <w:nsid w:val="2E873D2F"/>
    <w:multiLevelType w:val="hybridMultilevel"/>
    <w:tmpl w:val="B2784972"/>
    <w:lvl w:ilvl="0" w:tplc="1056FE0C">
      <w:start w:val="2"/>
      <w:numFmt w:val="decimal"/>
      <w:lvlText w:val="%1"/>
      <w:lvlJc w:val="left"/>
      <w:pPr>
        <w:ind w:left="1909" w:hanging="423"/>
      </w:pPr>
      <w:rPr>
        <w:rFonts w:hint="default"/>
        <w:lang w:val="ru-RU" w:eastAsia="en-US" w:bidi="ar-SA"/>
      </w:rPr>
    </w:lvl>
    <w:lvl w:ilvl="1" w:tplc="BADE4854">
      <w:numFmt w:val="none"/>
      <w:lvlText w:val=""/>
      <w:lvlJc w:val="left"/>
      <w:pPr>
        <w:tabs>
          <w:tab w:val="num" w:pos="360"/>
        </w:tabs>
      </w:pPr>
    </w:lvl>
    <w:lvl w:ilvl="2" w:tplc="1E9EEE24">
      <w:numFmt w:val="bullet"/>
      <w:lvlText w:val="•"/>
      <w:lvlJc w:val="left"/>
      <w:pPr>
        <w:ind w:left="3549" w:hanging="423"/>
      </w:pPr>
      <w:rPr>
        <w:rFonts w:hint="default"/>
        <w:lang w:val="ru-RU" w:eastAsia="en-US" w:bidi="ar-SA"/>
      </w:rPr>
    </w:lvl>
    <w:lvl w:ilvl="3" w:tplc="949213D8">
      <w:numFmt w:val="bullet"/>
      <w:lvlText w:val="•"/>
      <w:lvlJc w:val="left"/>
      <w:pPr>
        <w:ind w:left="4373" w:hanging="423"/>
      </w:pPr>
      <w:rPr>
        <w:rFonts w:hint="default"/>
        <w:lang w:val="ru-RU" w:eastAsia="en-US" w:bidi="ar-SA"/>
      </w:rPr>
    </w:lvl>
    <w:lvl w:ilvl="4" w:tplc="88E4F24A">
      <w:numFmt w:val="bullet"/>
      <w:lvlText w:val="•"/>
      <w:lvlJc w:val="left"/>
      <w:pPr>
        <w:ind w:left="5198" w:hanging="423"/>
      </w:pPr>
      <w:rPr>
        <w:rFonts w:hint="default"/>
        <w:lang w:val="ru-RU" w:eastAsia="en-US" w:bidi="ar-SA"/>
      </w:rPr>
    </w:lvl>
    <w:lvl w:ilvl="5" w:tplc="8294D6DE">
      <w:numFmt w:val="bullet"/>
      <w:lvlText w:val="•"/>
      <w:lvlJc w:val="left"/>
      <w:pPr>
        <w:ind w:left="6023" w:hanging="423"/>
      </w:pPr>
      <w:rPr>
        <w:rFonts w:hint="default"/>
        <w:lang w:val="ru-RU" w:eastAsia="en-US" w:bidi="ar-SA"/>
      </w:rPr>
    </w:lvl>
    <w:lvl w:ilvl="6" w:tplc="A9E42270">
      <w:numFmt w:val="bullet"/>
      <w:lvlText w:val="•"/>
      <w:lvlJc w:val="left"/>
      <w:pPr>
        <w:ind w:left="6847" w:hanging="423"/>
      </w:pPr>
      <w:rPr>
        <w:rFonts w:hint="default"/>
        <w:lang w:val="ru-RU" w:eastAsia="en-US" w:bidi="ar-SA"/>
      </w:rPr>
    </w:lvl>
    <w:lvl w:ilvl="7" w:tplc="6F48A75C">
      <w:numFmt w:val="bullet"/>
      <w:lvlText w:val="•"/>
      <w:lvlJc w:val="left"/>
      <w:pPr>
        <w:ind w:left="7672" w:hanging="423"/>
      </w:pPr>
      <w:rPr>
        <w:rFonts w:hint="default"/>
        <w:lang w:val="ru-RU" w:eastAsia="en-US" w:bidi="ar-SA"/>
      </w:rPr>
    </w:lvl>
    <w:lvl w:ilvl="8" w:tplc="E0A24124">
      <w:numFmt w:val="bullet"/>
      <w:lvlText w:val="•"/>
      <w:lvlJc w:val="left"/>
      <w:pPr>
        <w:ind w:left="8497" w:hanging="423"/>
      </w:pPr>
      <w:rPr>
        <w:rFonts w:hint="default"/>
        <w:lang w:val="ru-RU" w:eastAsia="en-US" w:bidi="ar-SA"/>
      </w:rPr>
    </w:lvl>
  </w:abstractNum>
  <w:abstractNum w:abstractNumId="9">
    <w:nsid w:val="30783859"/>
    <w:multiLevelType w:val="hybridMultilevel"/>
    <w:tmpl w:val="BCC465EA"/>
    <w:lvl w:ilvl="0" w:tplc="1904F420">
      <w:numFmt w:val="bullet"/>
      <w:lvlText w:val=""/>
      <w:lvlJc w:val="left"/>
      <w:pPr>
        <w:ind w:left="13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347024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2" w:tplc="91D40D52">
      <w:numFmt w:val="bullet"/>
      <w:lvlText w:val="•"/>
      <w:lvlJc w:val="left"/>
      <w:pPr>
        <w:ind w:left="3085" w:hanging="360"/>
      </w:pPr>
      <w:rPr>
        <w:rFonts w:hint="default"/>
        <w:lang w:val="ru-RU" w:eastAsia="en-US" w:bidi="ar-SA"/>
      </w:rPr>
    </w:lvl>
    <w:lvl w:ilvl="3" w:tplc="61FA1B6C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4" w:tplc="6382ED02">
      <w:numFmt w:val="bullet"/>
      <w:lvlText w:val="•"/>
      <w:lvlJc w:val="left"/>
      <w:pPr>
        <w:ind w:left="4850" w:hanging="360"/>
      </w:pPr>
      <w:rPr>
        <w:rFonts w:hint="default"/>
        <w:lang w:val="ru-RU" w:eastAsia="en-US" w:bidi="ar-SA"/>
      </w:rPr>
    </w:lvl>
    <w:lvl w:ilvl="5" w:tplc="05EEFE5C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plc="CD2E08F8">
      <w:numFmt w:val="bullet"/>
      <w:lvlText w:val="•"/>
      <w:lvlJc w:val="left"/>
      <w:pPr>
        <w:ind w:left="6615" w:hanging="360"/>
      </w:pPr>
      <w:rPr>
        <w:rFonts w:hint="default"/>
        <w:lang w:val="ru-RU" w:eastAsia="en-US" w:bidi="ar-SA"/>
      </w:rPr>
    </w:lvl>
    <w:lvl w:ilvl="7" w:tplc="95AAFE72">
      <w:numFmt w:val="bullet"/>
      <w:lvlText w:val="•"/>
      <w:lvlJc w:val="left"/>
      <w:pPr>
        <w:ind w:left="7498" w:hanging="360"/>
      </w:pPr>
      <w:rPr>
        <w:rFonts w:hint="default"/>
        <w:lang w:val="ru-RU" w:eastAsia="en-US" w:bidi="ar-SA"/>
      </w:rPr>
    </w:lvl>
    <w:lvl w:ilvl="8" w:tplc="2A649A1C">
      <w:numFmt w:val="bullet"/>
      <w:lvlText w:val="•"/>
      <w:lvlJc w:val="left"/>
      <w:pPr>
        <w:ind w:left="8381" w:hanging="360"/>
      </w:pPr>
      <w:rPr>
        <w:rFonts w:hint="default"/>
        <w:lang w:val="ru-RU" w:eastAsia="en-US" w:bidi="ar-SA"/>
      </w:rPr>
    </w:lvl>
  </w:abstractNum>
  <w:abstractNum w:abstractNumId="10">
    <w:nsid w:val="3B6C5F3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C3C113D"/>
    <w:multiLevelType w:val="hybridMultilevel"/>
    <w:tmpl w:val="842AAE1E"/>
    <w:lvl w:ilvl="0" w:tplc="28CC9C48">
      <w:start w:val="3"/>
      <w:numFmt w:val="decimal"/>
      <w:lvlText w:val="%1"/>
      <w:lvlJc w:val="left"/>
      <w:pPr>
        <w:ind w:left="976" w:hanging="423"/>
      </w:pPr>
      <w:rPr>
        <w:rFonts w:hint="default"/>
        <w:lang w:val="ru-RU" w:eastAsia="en-US" w:bidi="ar-SA"/>
      </w:rPr>
    </w:lvl>
    <w:lvl w:ilvl="1" w:tplc="218687B8">
      <w:numFmt w:val="none"/>
      <w:lvlText w:val=""/>
      <w:lvlJc w:val="left"/>
      <w:pPr>
        <w:tabs>
          <w:tab w:val="num" w:pos="360"/>
        </w:tabs>
      </w:pPr>
    </w:lvl>
    <w:lvl w:ilvl="2" w:tplc="1F7EA706">
      <w:numFmt w:val="bullet"/>
      <w:lvlText w:val="-"/>
      <w:lvlJc w:val="left"/>
      <w:pPr>
        <w:ind w:left="1595" w:hanging="140"/>
      </w:pPr>
      <w:rPr>
        <w:rFonts w:ascii="Times New Roman" w:eastAsia="Times New Roman" w:hAnsi="Times New Roman" w:cs="Times New Roman" w:hint="default"/>
        <w:color w:val="181818"/>
        <w:w w:val="99"/>
        <w:sz w:val="24"/>
        <w:szCs w:val="24"/>
        <w:lang w:val="ru-RU" w:eastAsia="en-US" w:bidi="ar-SA"/>
      </w:rPr>
    </w:lvl>
    <w:lvl w:ilvl="3" w:tplc="291A27BE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4" w:tplc="2A3225AE">
      <w:numFmt w:val="bullet"/>
      <w:lvlText w:val="•"/>
      <w:lvlJc w:val="left"/>
      <w:pPr>
        <w:ind w:left="4448" w:hanging="140"/>
      </w:pPr>
      <w:rPr>
        <w:rFonts w:hint="default"/>
        <w:lang w:val="ru-RU" w:eastAsia="en-US" w:bidi="ar-SA"/>
      </w:rPr>
    </w:lvl>
    <w:lvl w:ilvl="5" w:tplc="0C6AA0BE">
      <w:numFmt w:val="bullet"/>
      <w:lvlText w:val="•"/>
      <w:lvlJc w:val="left"/>
      <w:pPr>
        <w:ind w:left="5398" w:hanging="140"/>
      </w:pPr>
      <w:rPr>
        <w:rFonts w:hint="default"/>
        <w:lang w:val="ru-RU" w:eastAsia="en-US" w:bidi="ar-SA"/>
      </w:rPr>
    </w:lvl>
    <w:lvl w:ilvl="6" w:tplc="26367280">
      <w:numFmt w:val="bullet"/>
      <w:lvlText w:val="•"/>
      <w:lvlJc w:val="left"/>
      <w:pPr>
        <w:ind w:left="6348" w:hanging="140"/>
      </w:pPr>
      <w:rPr>
        <w:rFonts w:hint="default"/>
        <w:lang w:val="ru-RU" w:eastAsia="en-US" w:bidi="ar-SA"/>
      </w:rPr>
    </w:lvl>
    <w:lvl w:ilvl="7" w:tplc="0770A4E4">
      <w:numFmt w:val="bullet"/>
      <w:lvlText w:val="•"/>
      <w:lvlJc w:val="left"/>
      <w:pPr>
        <w:ind w:left="7297" w:hanging="140"/>
      </w:pPr>
      <w:rPr>
        <w:rFonts w:hint="default"/>
        <w:lang w:val="ru-RU" w:eastAsia="en-US" w:bidi="ar-SA"/>
      </w:rPr>
    </w:lvl>
    <w:lvl w:ilvl="8" w:tplc="38FED64A">
      <w:numFmt w:val="bullet"/>
      <w:lvlText w:val="•"/>
      <w:lvlJc w:val="left"/>
      <w:pPr>
        <w:ind w:left="8247" w:hanging="140"/>
      </w:pPr>
      <w:rPr>
        <w:rFonts w:hint="default"/>
        <w:lang w:val="ru-RU" w:eastAsia="en-US" w:bidi="ar-SA"/>
      </w:rPr>
    </w:lvl>
  </w:abstractNum>
  <w:abstractNum w:abstractNumId="12">
    <w:nsid w:val="3DC8527F"/>
    <w:multiLevelType w:val="hybridMultilevel"/>
    <w:tmpl w:val="8FFC635C"/>
    <w:lvl w:ilvl="0" w:tplc="246EF2A6">
      <w:start w:val="2"/>
      <w:numFmt w:val="decimal"/>
      <w:lvlText w:val="%1"/>
      <w:lvlJc w:val="left"/>
      <w:pPr>
        <w:ind w:left="1338" w:hanging="720"/>
      </w:pPr>
      <w:rPr>
        <w:rFonts w:hint="default"/>
        <w:lang w:val="ru-RU" w:eastAsia="en-US" w:bidi="ar-SA"/>
      </w:rPr>
    </w:lvl>
    <w:lvl w:ilvl="1" w:tplc="897038C6">
      <w:numFmt w:val="none"/>
      <w:lvlText w:val=""/>
      <w:lvlJc w:val="left"/>
      <w:pPr>
        <w:tabs>
          <w:tab w:val="num" w:pos="360"/>
        </w:tabs>
      </w:pPr>
    </w:lvl>
    <w:lvl w:ilvl="2" w:tplc="7EF28D64">
      <w:numFmt w:val="bullet"/>
      <w:lvlText w:val=""/>
      <w:lvlJc w:val="left"/>
      <w:pPr>
        <w:ind w:left="15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DEC522E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28D626C8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5" w:tplc="1CAA0D48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6" w:tplc="CF36C1BC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FA66B01C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D75A1176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</w:abstractNum>
  <w:abstractNum w:abstractNumId="13">
    <w:nsid w:val="44B471C1"/>
    <w:multiLevelType w:val="hybridMultilevel"/>
    <w:tmpl w:val="6296770C"/>
    <w:lvl w:ilvl="0" w:tplc="68F86912">
      <w:start w:val="2"/>
      <w:numFmt w:val="decimal"/>
      <w:lvlText w:val="%1"/>
      <w:lvlJc w:val="left"/>
      <w:pPr>
        <w:ind w:left="1775" w:hanging="492"/>
      </w:pPr>
      <w:rPr>
        <w:rFonts w:hint="default"/>
        <w:lang w:val="ru-RU" w:eastAsia="en-US" w:bidi="ar-SA"/>
      </w:rPr>
    </w:lvl>
    <w:lvl w:ilvl="1" w:tplc="74181A8E">
      <w:numFmt w:val="none"/>
      <w:lvlText w:val=""/>
      <w:lvlJc w:val="left"/>
      <w:pPr>
        <w:tabs>
          <w:tab w:val="num" w:pos="360"/>
        </w:tabs>
      </w:pPr>
    </w:lvl>
    <w:lvl w:ilvl="2" w:tplc="3DA8DE58">
      <w:numFmt w:val="bullet"/>
      <w:lvlText w:val="•"/>
      <w:lvlJc w:val="left"/>
      <w:pPr>
        <w:ind w:left="3453" w:hanging="492"/>
      </w:pPr>
      <w:rPr>
        <w:rFonts w:hint="default"/>
        <w:lang w:val="ru-RU" w:eastAsia="en-US" w:bidi="ar-SA"/>
      </w:rPr>
    </w:lvl>
    <w:lvl w:ilvl="3" w:tplc="5EF077BA">
      <w:numFmt w:val="bullet"/>
      <w:lvlText w:val="•"/>
      <w:lvlJc w:val="left"/>
      <w:pPr>
        <w:ind w:left="4289" w:hanging="492"/>
      </w:pPr>
      <w:rPr>
        <w:rFonts w:hint="default"/>
        <w:lang w:val="ru-RU" w:eastAsia="en-US" w:bidi="ar-SA"/>
      </w:rPr>
    </w:lvl>
    <w:lvl w:ilvl="4" w:tplc="8362EA64">
      <w:numFmt w:val="bullet"/>
      <w:lvlText w:val="•"/>
      <w:lvlJc w:val="left"/>
      <w:pPr>
        <w:ind w:left="5126" w:hanging="492"/>
      </w:pPr>
      <w:rPr>
        <w:rFonts w:hint="default"/>
        <w:lang w:val="ru-RU" w:eastAsia="en-US" w:bidi="ar-SA"/>
      </w:rPr>
    </w:lvl>
    <w:lvl w:ilvl="5" w:tplc="9AD2F3A4">
      <w:numFmt w:val="bullet"/>
      <w:lvlText w:val="•"/>
      <w:lvlJc w:val="left"/>
      <w:pPr>
        <w:ind w:left="5963" w:hanging="492"/>
      </w:pPr>
      <w:rPr>
        <w:rFonts w:hint="default"/>
        <w:lang w:val="ru-RU" w:eastAsia="en-US" w:bidi="ar-SA"/>
      </w:rPr>
    </w:lvl>
    <w:lvl w:ilvl="6" w:tplc="6E4E19DA">
      <w:numFmt w:val="bullet"/>
      <w:lvlText w:val="•"/>
      <w:lvlJc w:val="left"/>
      <w:pPr>
        <w:ind w:left="6799" w:hanging="492"/>
      </w:pPr>
      <w:rPr>
        <w:rFonts w:hint="default"/>
        <w:lang w:val="ru-RU" w:eastAsia="en-US" w:bidi="ar-SA"/>
      </w:rPr>
    </w:lvl>
    <w:lvl w:ilvl="7" w:tplc="453C8156">
      <w:numFmt w:val="bullet"/>
      <w:lvlText w:val="•"/>
      <w:lvlJc w:val="left"/>
      <w:pPr>
        <w:ind w:left="7636" w:hanging="492"/>
      </w:pPr>
      <w:rPr>
        <w:rFonts w:hint="default"/>
        <w:lang w:val="ru-RU" w:eastAsia="en-US" w:bidi="ar-SA"/>
      </w:rPr>
    </w:lvl>
    <w:lvl w:ilvl="8" w:tplc="6366A4F0">
      <w:numFmt w:val="bullet"/>
      <w:lvlText w:val="•"/>
      <w:lvlJc w:val="left"/>
      <w:pPr>
        <w:ind w:left="8473" w:hanging="492"/>
      </w:pPr>
      <w:rPr>
        <w:rFonts w:hint="default"/>
        <w:lang w:val="ru-RU" w:eastAsia="en-US" w:bidi="ar-SA"/>
      </w:rPr>
    </w:lvl>
  </w:abstractNum>
  <w:abstractNum w:abstractNumId="14">
    <w:nsid w:val="4AED2669"/>
    <w:multiLevelType w:val="hybridMultilevel"/>
    <w:tmpl w:val="A6FEF50E"/>
    <w:lvl w:ilvl="0" w:tplc="DD602E48">
      <w:start w:val="1"/>
      <w:numFmt w:val="decimal"/>
      <w:lvlText w:val="%1."/>
      <w:lvlJc w:val="left"/>
      <w:pPr>
        <w:ind w:left="599" w:hanging="281"/>
      </w:pPr>
      <w:rPr>
        <w:rFonts w:ascii="Times New Roman" w:eastAsia="Times New Roman" w:hAnsi="Times New Roman" w:cs="Times New Roman" w:hint="default"/>
        <w:b/>
        <w:bCs/>
        <w:color w:val="181818"/>
        <w:spacing w:val="0"/>
        <w:w w:val="100"/>
        <w:sz w:val="28"/>
        <w:szCs w:val="28"/>
        <w:lang w:val="ru-RU" w:eastAsia="en-US" w:bidi="ar-SA"/>
      </w:rPr>
    </w:lvl>
    <w:lvl w:ilvl="1" w:tplc="096A7FD6">
      <w:numFmt w:val="bullet"/>
      <w:lvlText w:val=""/>
      <w:lvlJc w:val="left"/>
      <w:pPr>
        <w:ind w:left="15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24E9614">
      <w:numFmt w:val="bullet"/>
      <w:lvlText w:val="•"/>
      <w:lvlJc w:val="left"/>
      <w:pPr>
        <w:ind w:left="2531" w:hanging="360"/>
      </w:pPr>
      <w:rPr>
        <w:rFonts w:hint="default"/>
        <w:lang w:val="ru-RU" w:eastAsia="en-US" w:bidi="ar-SA"/>
      </w:rPr>
    </w:lvl>
    <w:lvl w:ilvl="3" w:tplc="EAA0A8C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41CC9EEC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5" w:tplc="4BD21126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6" w:tplc="5ED44334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A30A6242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186C706A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</w:abstractNum>
  <w:abstractNum w:abstractNumId="15">
    <w:nsid w:val="52C21918"/>
    <w:multiLevelType w:val="multilevel"/>
    <w:tmpl w:val="A82ADFB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544C2096"/>
    <w:multiLevelType w:val="hybridMultilevel"/>
    <w:tmpl w:val="2FBA6D80"/>
    <w:lvl w:ilvl="0" w:tplc="204670D6">
      <w:start w:val="1"/>
      <w:numFmt w:val="decimal"/>
      <w:lvlText w:val="%1."/>
      <w:lvlJc w:val="left"/>
      <w:pPr>
        <w:ind w:left="1026" w:hanging="360"/>
      </w:pPr>
      <w:rPr>
        <w:rFonts w:hint="default"/>
        <w:color w:val="181818"/>
      </w:r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17">
    <w:nsid w:val="59E8614D"/>
    <w:multiLevelType w:val="hybridMultilevel"/>
    <w:tmpl w:val="9460C9A0"/>
    <w:lvl w:ilvl="0" w:tplc="AB78A02C">
      <w:numFmt w:val="bullet"/>
      <w:lvlText w:val=""/>
      <w:lvlJc w:val="left"/>
      <w:pPr>
        <w:ind w:left="1247" w:hanging="360"/>
      </w:pPr>
      <w:rPr>
        <w:rFonts w:ascii="Symbol" w:eastAsia="Symbol" w:hAnsi="Symbol" w:cs="Symbol" w:hint="default"/>
        <w:color w:val="181818"/>
        <w:w w:val="100"/>
        <w:sz w:val="24"/>
        <w:szCs w:val="24"/>
        <w:lang w:val="ru-RU" w:eastAsia="en-US" w:bidi="ar-SA"/>
      </w:rPr>
    </w:lvl>
    <w:lvl w:ilvl="1" w:tplc="3BA21788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2" w:tplc="07D6FB96"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3" w:tplc="47784662">
      <w:numFmt w:val="bullet"/>
      <w:lvlText w:val="•"/>
      <w:lvlJc w:val="left"/>
      <w:pPr>
        <w:ind w:left="3911" w:hanging="360"/>
      </w:pPr>
      <w:rPr>
        <w:rFonts w:hint="default"/>
        <w:lang w:val="ru-RU" w:eastAsia="en-US" w:bidi="ar-SA"/>
      </w:rPr>
    </w:lvl>
    <w:lvl w:ilvl="4" w:tplc="79CAA3BE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4E441DD6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0D42F124">
      <w:numFmt w:val="bullet"/>
      <w:lvlText w:val="•"/>
      <w:lvlJc w:val="left"/>
      <w:pPr>
        <w:ind w:left="6583" w:hanging="360"/>
      </w:pPr>
      <w:rPr>
        <w:rFonts w:hint="default"/>
        <w:lang w:val="ru-RU" w:eastAsia="en-US" w:bidi="ar-SA"/>
      </w:rPr>
    </w:lvl>
    <w:lvl w:ilvl="7" w:tplc="96A00DFE">
      <w:numFmt w:val="bullet"/>
      <w:lvlText w:val="•"/>
      <w:lvlJc w:val="left"/>
      <w:pPr>
        <w:ind w:left="7474" w:hanging="360"/>
      </w:pPr>
      <w:rPr>
        <w:rFonts w:hint="default"/>
        <w:lang w:val="ru-RU" w:eastAsia="en-US" w:bidi="ar-SA"/>
      </w:rPr>
    </w:lvl>
    <w:lvl w:ilvl="8" w:tplc="20F4BBA6">
      <w:numFmt w:val="bullet"/>
      <w:lvlText w:val="•"/>
      <w:lvlJc w:val="left"/>
      <w:pPr>
        <w:ind w:left="8365" w:hanging="360"/>
      </w:pPr>
      <w:rPr>
        <w:rFonts w:hint="default"/>
        <w:lang w:val="ru-RU" w:eastAsia="en-US" w:bidi="ar-SA"/>
      </w:rPr>
    </w:lvl>
  </w:abstractNum>
  <w:abstractNum w:abstractNumId="18">
    <w:nsid w:val="5AC15B55"/>
    <w:multiLevelType w:val="hybridMultilevel"/>
    <w:tmpl w:val="4E104868"/>
    <w:lvl w:ilvl="0" w:tplc="EBD4C72A">
      <w:start w:val="52"/>
      <w:numFmt w:val="decimal"/>
      <w:lvlText w:val="%1"/>
      <w:lvlJc w:val="left"/>
      <w:pPr>
        <w:ind w:left="11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8" w:hanging="360"/>
      </w:pPr>
    </w:lvl>
    <w:lvl w:ilvl="2" w:tplc="0419001B" w:tentative="1">
      <w:start w:val="1"/>
      <w:numFmt w:val="lowerRoman"/>
      <w:lvlText w:val="%3."/>
      <w:lvlJc w:val="right"/>
      <w:pPr>
        <w:ind w:left="2638" w:hanging="180"/>
      </w:pPr>
    </w:lvl>
    <w:lvl w:ilvl="3" w:tplc="0419000F" w:tentative="1">
      <w:start w:val="1"/>
      <w:numFmt w:val="decimal"/>
      <w:lvlText w:val="%4."/>
      <w:lvlJc w:val="left"/>
      <w:pPr>
        <w:ind w:left="3358" w:hanging="360"/>
      </w:pPr>
    </w:lvl>
    <w:lvl w:ilvl="4" w:tplc="04190019" w:tentative="1">
      <w:start w:val="1"/>
      <w:numFmt w:val="lowerLetter"/>
      <w:lvlText w:val="%5."/>
      <w:lvlJc w:val="left"/>
      <w:pPr>
        <w:ind w:left="4078" w:hanging="360"/>
      </w:pPr>
    </w:lvl>
    <w:lvl w:ilvl="5" w:tplc="0419001B" w:tentative="1">
      <w:start w:val="1"/>
      <w:numFmt w:val="lowerRoman"/>
      <w:lvlText w:val="%6."/>
      <w:lvlJc w:val="right"/>
      <w:pPr>
        <w:ind w:left="4798" w:hanging="180"/>
      </w:pPr>
    </w:lvl>
    <w:lvl w:ilvl="6" w:tplc="0419000F" w:tentative="1">
      <w:start w:val="1"/>
      <w:numFmt w:val="decimal"/>
      <w:lvlText w:val="%7."/>
      <w:lvlJc w:val="left"/>
      <w:pPr>
        <w:ind w:left="5518" w:hanging="360"/>
      </w:pPr>
    </w:lvl>
    <w:lvl w:ilvl="7" w:tplc="04190019" w:tentative="1">
      <w:start w:val="1"/>
      <w:numFmt w:val="lowerLetter"/>
      <w:lvlText w:val="%8."/>
      <w:lvlJc w:val="left"/>
      <w:pPr>
        <w:ind w:left="6238" w:hanging="360"/>
      </w:pPr>
    </w:lvl>
    <w:lvl w:ilvl="8" w:tplc="0419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19">
    <w:nsid w:val="670D3C53"/>
    <w:multiLevelType w:val="hybridMultilevel"/>
    <w:tmpl w:val="FC1C699E"/>
    <w:lvl w:ilvl="0" w:tplc="5B4E1FB0">
      <w:start w:val="3"/>
      <w:numFmt w:val="decimal"/>
      <w:lvlText w:val="%1"/>
      <w:lvlJc w:val="left"/>
      <w:pPr>
        <w:ind w:left="1199" w:hanging="423"/>
      </w:pPr>
      <w:rPr>
        <w:rFonts w:hint="default"/>
        <w:lang w:val="ru-RU" w:eastAsia="en-US" w:bidi="ar-SA"/>
      </w:rPr>
    </w:lvl>
    <w:lvl w:ilvl="1" w:tplc="0626528A">
      <w:numFmt w:val="none"/>
      <w:lvlText w:val=""/>
      <w:lvlJc w:val="left"/>
      <w:pPr>
        <w:tabs>
          <w:tab w:val="num" w:pos="360"/>
        </w:tabs>
      </w:pPr>
    </w:lvl>
    <w:lvl w:ilvl="2" w:tplc="EF94C258">
      <w:numFmt w:val="bullet"/>
      <w:lvlText w:val=""/>
      <w:lvlJc w:val="left"/>
      <w:pPr>
        <w:ind w:left="1384" w:hanging="706"/>
      </w:pPr>
      <w:rPr>
        <w:rFonts w:ascii="Symbol" w:eastAsia="Symbol" w:hAnsi="Symbol" w:cs="Symbol" w:hint="default"/>
        <w:color w:val="181818"/>
        <w:w w:val="100"/>
        <w:sz w:val="24"/>
        <w:szCs w:val="24"/>
        <w:lang w:val="ru-RU" w:eastAsia="en-US" w:bidi="ar-SA"/>
      </w:rPr>
    </w:lvl>
    <w:lvl w:ilvl="3" w:tplc="5A10A802">
      <w:numFmt w:val="bullet"/>
      <w:lvlText w:val="•"/>
      <w:lvlJc w:val="left"/>
      <w:pPr>
        <w:ind w:left="3328" w:hanging="706"/>
      </w:pPr>
      <w:rPr>
        <w:rFonts w:hint="default"/>
        <w:lang w:val="ru-RU" w:eastAsia="en-US" w:bidi="ar-SA"/>
      </w:rPr>
    </w:lvl>
    <w:lvl w:ilvl="4" w:tplc="E4866EB8">
      <w:numFmt w:val="bullet"/>
      <w:lvlText w:val="•"/>
      <w:lvlJc w:val="left"/>
      <w:pPr>
        <w:ind w:left="4302" w:hanging="706"/>
      </w:pPr>
      <w:rPr>
        <w:rFonts w:hint="default"/>
        <w:lang w:val="ru-RU" w:eastAsia="en-US" w:bidi="ar-SA"/>
      </w:rPr>
    </w:lvl>
    <w:lvl w:ilvl="5" w:tplc="2B4A4578">
      <w:numFmt w:val="bullet"/>
      <w:lvlText w:val="•"/>
      <w:lvlJc w:val="left"/>
      <w:pPr>
        <w:ind w:left="5276" w:hanging="706"/>
      </w:pPr>
      <w:rPr>
        <w:rFonts w:hint="default"/>
        <w:lang w:val="ru-RU" w:eastAsia="en-US" w:bidi="ar-SA"/>
      </w:rPr>
    </w:lvl>
    <w:lvl w:ilvl="6" w:tplc="8F289834">
      <w:numFmt w:val="bullet"/>
      <w:lvlText w:val="•"/>
      <w:lvlJc w:val="left"/>
      <w:pPr>
        <w:ind w:left="6250" w:hanging="706"/>
      </w:pPr>
      <w:rPr>
        <w:rFonts w:hint="default"/>
        <w:lang w:val="ru-RU" w:eastAsia="en-US" w:bidi="ar-SA"/>
      </w:rPr>
    </w:lvl>
    <w:lvl w:ilvl="7" w:tplc="86CE05C0">
      <w:numFmt w:val="bullet"/>
      <w:lvlText w:val="•"/>
      <w:lvlJc w:val="left"/>
      <w:pPr>
        <w:ind w:left="7224" w:hanging="706"/>
      </w:pPr>
      <w:rPr>
        <w:rFonts w:hint="default"/>
        <w:lang w:val="ru-RU" w:eastAsia="en-US" w:bidi="ar-SA"/>
      </w:rPr>
    </w:lvl>
    <w:lvl w:ilvl="8" w:tplc="DBEC7DE2">
      <w:numFmt w:val="bullet"/>
      <w:lvlText w:val="•"/>
      <w:lvlJc w:val="left"/>
      <w:pPr>
        <w:ind w:left="8198" w:hanging="706"/>
      </w:pPr>
      <w:rPr>
        <w:rFonts w:hint="default"/>
        <w:lang w:val="ru-RU" w:eastAsia="en-US" w:bidi="ar-SA"/>
      </w:rPr>
    </w:lvl>
  </w:abstractNum>
  <w:abstractNum w:abstractNumId="20">
    <w:nsid w:val="6AE104B5"/>
    <w:multiLevelType w:val="hybridMultilevel"/>
    <w:tmpl w:val="A19A3DE2"/>
    <w:lvl w:ilvl="0" w:tplc="583A403A">
      <w:numFmt w:val="bullet"/>
      <w:lvlText w:val="-"/>
      <w:lvlJc w:val="left"/>
      <w:pPr>
        <w:ind w:left="1026" w:hanging="140"/>
      </w:pPr>
      <w:rPr>
        <w:rFonts w:ascii="Times New Roman" w:eastAsia="Times New Roman" w:hAnsi="Times New Roman" w:cs="Times New Roman" w:hint="default"/>
        <w:color w:val="181818"/>
        <w:w w:val="99"/>
        <w:sz w:val="24"/>
        <w:szCs w:val="24"/>
        <w:lang w:val="ru-RU" w:eastAsia="en-US" w:bidi="ar-SA"/>
      </w:rPr>
    </w:lvl>
    <w:lvl w:ilvl="1" w:tplc="5DC6CF10">
      <w:numFmt w:val="bullet"/>
      <w:lvlText w:val="-"/>
      <w:lvlJc w:val="left"/>
      <w:pPr>
        <w:ind w:left="1595" w:hanging="140"/>
      </w:pPr>
      <w:rPr>
        <w:rFonts w:ascii="Times New Roman" w:eastAsia="Times New Roman" w:hAnsi="Times New Roman" w:cs="Times New Roman" w:hint="default"/>
        <w:color w:val="181818"/>
        <w:w w:val="99"/>
        <w:sz w:val="24"/>
        <w:szCs w:val="24"/>
        <w:lang w:val="ru-RU" w:eastAsia="en-US" w:bidi="ar-SA"/>
      </w:rPr>
    </w:lvl>
    <w:lvl w:ilvl="2" w:tplc="21144D26">
      <w:numFmt w:val="bullet"/>
      <w:lvlText w:val="•"/>
      <w:lvlJc w:val="left"/>
      <w:pPr>
        <w:ind w:left="2549" w:hanging="140"/>
      </w:pPr>
      <w:rPr>
        <w:rFonts w:hint="default"/>
        <w:lang w:val="ru-RU" w:eastAsia="en-US" w:bidi="ar-SA"/>
      </w:rPr>
    </w:lvl>
    <w:lvl w:ilvl="3" w:tplc="17F68484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4" w:tplc="2DBAB2B0">
      <w:numFmt w:val="bullet"/>
      <w:lvlText w:val="•"/>
      <w:lvlJc w:val="left"/>
      <w:pPr>
        <w:ind w:left="4448" w:hanging="140"/>
      </w:pPr>
      <w:rPr>
        <w:rFonts w:hint="default"/>
        <w:lang w:val="ru-RU" w:eastAsia="en-US" w:bidi="ar-SA"/>
      </w:rPr>
    </w:lvl>
    <w:lvl w:ilvl="5" w:tplc="ADC84198">
      <w:numFmt w:val="bullet"/>
      <w:lvlText w:val="•"/>
      <w:lvlJc w:val="left"/>
      <w:pPr>
        <w:ind w:left="5398" w:hanging="140"/>
      </w:pPr>
      <w:rPr>
        <w:rFonts w:hint="default"/>
        <w:lang w:val="ru-RU" w:eastAsia="en-US" w:bidi="ar-SA"/>
      </w:rPr>
    </w:lvl>
    <w:lvl w:ilvl="6" w:tplc="C11A8ACA">
      <w:numFmt w:val="bullet"/>
      <w:lvlText w:val="•"/>
      <w:lvlJc w:val="left"/>
      <w:pPr>
        <w:ind w:left="6348" w:hanging="140"/>
      </w:pPr>
      <w:rPr>
        <w:rFonts w:hint="default"/>
        <w:lang w:val="ru-RU" w:eastAsia="en-US" w:bidi="ar-SA"/>
      </w:rPr>
    </w:lvl>
    <w:lvl w:ilvl="7" w:tplc="E43675A6">
      <w:numFmt w:val="bullet"/>
      <w:lvlText w:val="•"/>
      <w:lvlJc w:val="left"/>
      <w:pPr>
        <w:ind w:left="7297" w:hanging="140"/>
      </w:pPr>
      <w:rPr>
        <w:rFonts w:hint="default"/>
        <w:lang w:val="ru-RU" w:eastAsia="en-US" w:bidi="ar-SA"/>
      </w:rPr>
    </w:lvl>
    <w:lvl w:ilvl="8" w:tplc="E71E2C28">
      <w:numFmt w:val="bullet"/>
      <w:lvlText w:val="•"/>
      <w:lvlJc w:val="left"/>
      <w:pPr>
        <w:ind w:left="8247" w:hanging="140"/>
      </w:pPr>
      <w:rPr>
        <w:rFonts w:hint="default"/>
        <w:lang w:val="ru-RU" w:eastAsia="en-US" w:bidi="ar-SA"/>
      </w:rPr>
    </w:lvl>
  </w:abstractNum>
  <w:abstractNum w:abstractNumId="21">
    <w:nsid w:val="73C51D9A"/>
    <w:multiLevelType w:val="multilevel"/>
    <w:tmpl w:val="5B3ED6DE"/>
    <w:lvl w:ilvl="0">
      <w:start w:val="1"/>
      <w:numFmt w:val="decimal"/>
      <w:lvlText w:val="%1."/>
      <w:lvlJc w:val="left"/>
      <w:pPr>
        <w:ind w:left="959" w:hanging="360"/>
      </w:pPr>
      <w:rPr>
        <w:rFonts w:hint="default"/>
        <w:color w:val="181818"/>
      </w:rPr>
    </w:lvl>
    <w:lvl w:ilvl="1">
      <w:start w:val="1"/>
      <w:numFmt w:val="decimal"/>
      <w:isLgl/>
      <w:lvlText w:val="%1.%2."/>
      <w:lvlJc w:val="left"/>
      <w:pPr>
        <w:ind w:left="13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7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39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3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9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59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59" w:hanging="2160"/>
      </w:pPr>
      <w:rPr>
        <w:rFonts w:hint="default"/>
      </w:rPr>
    </w:lvl>
  </w:abstractNum>
  <w:num w:numId="1">
    <w:abstractNumId w:val="17"/>
  </w:num>
  <w:num w:numId="2">
    <w:abstractNumId w:val="11"/>
  </w:num>
  <w:num w:numId="3">
    <w:abstractNumId w:val="19"/>
  </w:num>
  <w:num w:numId="4">
    <w:abstractNumId w:val="7"/>
  </w:num>
  <w:num w:numId="5">
    <w:abstractNumId w:val="8"/>
  </w:num>
  <w:num w:numId="6">
    <w:abstractNumId w:val="20"/>
  </w:num>
  <w:num w:numId="7">
    <w:abstractNumId w:val="9"/>
  </w:num>
  <w:num w:numId="8">
    <w:abstractNumId w:val="13"/>
  </w:num>
  <w:num w:numId="9">
    <w:abstractNumId w:val="12"/>
  </w:num>
  <w:num w:numId="10">
    <w:abstractNumId w:val="5"/>
  </w:num>
  <w:num w:numId="11">
    <w:abstractNumId w:val="0"/>
  </w:num>
  <w:num w:numId="12">
    <w:abstractNumId w:val="14"/>
  </w:num>
  <w:num w:numId="13">
    <w:abstractNumId w:val="3"/>
  </w:num>
  <w:num w:numId="14">
    <w:abstractNumId w:val="15"/>
  </w:num>
  <w:num w:numId="15">
    <w:abstractNumId w:val="6"/>
  </w:num>
  <w:num w:numId="16">
    <w:abstractNumId w:val="10"/>
  </w:num>
  <w:num w:numId="17">
    <w:abstractNumId w:val="16"/>
  </w:num>
  <w:num w:numId="18">
    <w:abstractNumId w:val="4"/>
  </w:num>
  <w:num w:numId="19">
    <w:abstractNumId w:val="21"/>
  </w:num>
  <w:num w:numId="20">
    <w:abstractNumId w:val="2"/>
  </w:num>
  <w:num w:numId="21">
    <w:abstractNumId w:val="1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573750"/>
    <w:rsid w:val="0001439D"/>
    <w:rsid w:val="00055012"/>
    <w:rsid w:val="000A242E"/>
    <w:rsid w:val="000A6621"/>
    <w:rsid w:val="000A722E"/>
    <w:rsid w:val="000D4886"/>
    <w:rsid w:val="000E24C5"/>
    <w:rsid w:val="000E4D98"/>
    <w:rsid w:val="000F05D8"/>
    <w:rsid w:val="0014725D"/>
    <w:rsid w:val="001522E6"/>
    <w:rsid w:val="00170C54"/>
    <w:rsid w:val="001748F2"/>
    <w:rsid w:val="00185EDB"/>
    <w:rsid w:val="001E524F"/>
    <w:rsid w:val="001F19C9"/>
    <w:rsid w:val="002062E1"/>
    <w:rsid w:val="00272705"/>
    <w:rsid w:val="002B2DE0"/>
    <w:rsid w:val="002B2F0F"/>
    <w:rsid w:val="002C3D4A"/>
    <w:rsid w:val="002D3C0D"/>
    <w:rsid w:val="002D4926"/>
    <w:rsid w:val="00304473"/>
    <w:rsid w:val="00313374"/>
    <w:rsid w:val="00313823"/>
    <w:rsid w:val="003151E5"/>
    <w:rsid w:val="00321219"/>
    <w:rsid w:val="0034634C"/>
    <w:rsid w:val="00374585"/>
    <w:rsid w:val="00386B81"/>
    <w:rsid w:val="003B3F32"/>
    <w:rsid w:val="003C1657"/>
    <w:rsid w:val="003C4F66"/>
    <w:rsid w:val="003F27AE"/>
    <w:rsid w:val="004766D4"/>
    <w:rsid w:val="00492E0D"/>
    <w:rsid w:val="004A75DB"/>
    <w:rsid w:val="004B4EBC"/>
    <w:rsid w:val="004F3E6C"/>
    <w:rsid w:val="004F69CF"/>
    <w:rsid w:val="00500EBF"/>
    <w:rsid w:val="00555FFB"/>
    <w:rsid w:val="00557985"/>
    <w:rsid w:val="00573750"/>
    <w:rsid w:val="00582FF6"/>
    <w:rsid w:val="0058372E"/>
    <w:rsid w:val="005961BC"/>
    <w:rsid w:val="005A335D"/>
    <w:rsid w:val="005D769D"/>
    <w:rsid w:val="005F27EE"/>
    <w:rsid w:val="00630CD2"/>
    <w:rsid w:val="00664391"/>
    <w:rsid w:val="006A41BA"/>
    <w:rsid w:val="006A44F2"/>
    <w:rsid w:val="006B1B5D"/>
    <w:rsid w:val="006B3510"/>
    <w:rsid w:val="006C1F9A"/>
    <w:rsid w:val="006F0492"/>
    <w:rsid w:val="00705BFE"/>
    <w:rsid w:val="00721625"/>
    <w:rsid w:val="00723409"/>
    <w:rsid w:val="00761FAF"/>
    <w:rsid w:val="0076624A"/>
    <w:rsid w:val="007756FC"/>
    <w:rsid w:val="0077697C"/>
    <w:rsid w:val="007B6363"/>
    <w:rsid w:val="007E1D15"/>
    <w:rsid w:val="00800523"/>
    <w:rsid w:val="00805EEB"/>
    <w:rsid w:val="00835DB9"/>
    <w:rsid w:val="00844532"/>
    <w:rsid w:val="008549E0"/>
    <w:rsid w:val="0087257E"/>
    <w:rsid w:val="008D5659"/>
    <w:rsid w:val="009210DF"/>
    <w:rsid w:val="00921481"/>
    <w:rsid w:val="00922A35"/>
    <w:rsid w:val="00927BC4"/>
    <w:rsid w:val="00935AD9"/>
    <w:rsid w:val="00974359"/>
    <w:rsid w:val="009B404D"/>
    <w:rsid w:val="009D320D"/>
    <w:rsid w:val="009E51B6"/>
    <w:rsid w:val="00A07E51"/>
    <w:rsid w:val="00A31E08"/>
    <w:rsid w:val="00A5506C"/>
    <w:rsid w:val="00A60A7D"/>
    <w:rsid w:val="00A86529"/>
    <w:rsid w:val="00AE29A1"/>
    <w:rsid w:val="00AF4D57"/>
    <w:rsid w:val="00AF7DC0"/>
    <w:rsid w:val="00B4234F"/>
    <w:rsid w:val="00B4405F"/>
    <w:rsid w:val="00B46A5C"/>
    <w:rsid w:val="00B51040"/>
    <w:rsid w:val="00B51042"/>
    <w:rsid w:val="00B8430F"/>
    <w:rsid w:val="00B9074F"/>
    <w:rsid w:val="00BD372C"/>
    <w:rsid w:val="00BF16D7"/>
    <w:rsid w:val="00C11856"/>
    <w:rsid w:val="00C335D8"/>
    <w:rsid w:val="00C342AB"/>
    <w:rsid w:val="00C47E79"/>
    <w:rsid w:val="00C66145"/>
    <w:rsid w:val="00C677C8"/>
    <w:rsid w:val="00C7296D"/>
    <w:rsid w:val="00C876CE"/>
    <w:rsid w:val="00CA6F0B"/>
    <w:rsid w:val="00D027C0"/>
    <w:rsid w:val="00D14B2E"/>
    <w:rsid w:val="00D2090C"/>
    <w:rsid w:val="00D451E2"/>
    <w:rsid w:val="00D60E4E"/>
    <w:rsid w:val="00D64ABE"/>
    <w:rsid w:val="00D733E3"/>
    <w:rsid w:val="00D74DF3"/>
    <w:rsid w:val="00D77CF7"/>
    <w:rsid w:val="00D82A26"/>
    <w:rsid w:val="00D9087A"/>
    <w:rsid w:val="00D9678E"/>
    <w:rsid w:val="00DA6AC1"/>
    <w:rsid w:val="00DB020B"/>
    <w:rsid w:val="00DB0C81"/>
    <w:rsid w:val="00DB517D"/>
    <w:rsid w:val="00DD18A2"/>
    <w:rsid w:val="00DD6B4D"/>
    <w:rsid w:val="00DF09FD"/>
    <w:rsid w:val="00E0441B"/>
    <w:rsid w:val="00E34D84"/>
    <w:rsid w:val="00E548EB"/>
    <w:rsid w:val="00E71246"/>
    <w:rsid w:val="00E7172B"/>
    <w:rsid w:val="00E7346A"/>
    <w:rsid w:val="00EC3151"/>
    <w:rsid w:val="00ED25BC"/>
    <w:rsid w:val="00ED2E23"/>
    <w:rsid w:val="00EE56BA"/>
    <w:rsid w:val="00F3762E"/>
    <w:rsid w:val="00F45F32"/>
    <w:rsid w:val="00F61B2A"/>
    <w:rsid w:val="00F67FC3"/>
    <w:rsid w:val="00F8512B"/>
    <w:rsid w:val="00F87610"/>
    <w:rsid w:val="00F94942"/>
    <w:rsid w:val="00FA4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375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1E52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E52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E524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E524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37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573750"/>
    <w:pPr>
      <w:spacing w:before="195"/>
      <w:ind w:left="558" w:hanging="241"/>
    </w:pPr>
    <w:rPr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573750"/>
    <w:pPr>
      <w:spacing w:before="663"/>
      <w:ind w:left="558"/>
    </w:pPr>
    <w:rPr>
      <w:sz w:val="24"/>
      <w:szCs w:val="24"/>
    </w:rPr>
  </w:style>
  <w:style w:type="paragraph" w:customStyle="1" w:styleId="31">
    <w:name w:val="Оглавление 31"/>
    <w:basedOn w:val="a"/>
    <w:uiPriority w:val="1"/>
    <w:qFormat/>
    <w:rsid w:val="00573750"/>
    <w:pPr>
      <w:spacing w:before="194"/>
      <w:ind w:left="1590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573750"/>
    <w:pPr>
      <w:ind w:left="318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573750"/>
    <w:pPr>
      <w:ind w:left="599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573750"/>
    <w:pPr>
      <w:ind w:left="318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qFormat/>
    <w:rsid w:val="00573750"/>
    <w:pPr>
      <w:spacing w:before="2"/>
      <w:ind w:left="1311" w:hanging="360"/>
    </w:pPr>
  </w:style>
  <w:style w:type="paragraph" w:customStyle="1" w:styleId="TableParagraph">
    <w:name w:val="Table Paragraph"/>
    <w:basedOn w:val="a"/>
    <w:uiPriority w:val="1"/>
    <w:qFormat/>
    <w:rsid w:val="00573750"/>
  </w:style>
  <w:style w:type="paragraph" w:styleId="a5">
    <w:name w:val="Balloon Text"/>
    <w:basedOn w:val="a"/>
    <w:link w:val="a6"/>
    <w:uiPriority w:val="99"/>
    <w:semiHidden/>
    <w:unhideWhenUsed/>
    <w:rsid w:val="00F61B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1B2A"/>
    <w:rPr>
      <w:rFonts w:ascii="Tahoma" w:eastAsia="Times New Roman" w:hAnsi="Tahoma" w:cs="Tahoma"/>
      <w:sz w:val="16"/>
      <w:szCs w:val="16"/>
      <w:lang w:val="ru-RU"/>
    </w:rPr>
  </w:style>
  <w:style w:type="character" w:customStyle="1" w:styleId="FontStyle11">
    <w:name w:val="Font Style11"/>
    <w:basedOn w:val="a0"/>
    <w:uiPriority w:val="99"/>
    <w:rsid w:val="00C342AB"/>
    <w:rPr>
      <w:rFonts w:cs="Times New Roman"/>
      <w:i/>
      <w:iCs/>
      <w:sz w:val="26"/>
      <w:szCs w:val="26"/>
    </w:rPr>
  </w:style>
  <w:style w:type="paragraph" w:customStyle="1" w:styleId="Style4">
    <w:name w:val="Style4"/>
    <w:basedOn w:val="a"/>
    <w:uiPriority w:val="99"/>
    <w:rsid w:val="00C342AB"/>
    <w:pPr>
      <w:adjustRightInd w:val="0"/>
    </w:pPr>
    <w:rPr>
      <w:sz w:val="24"/>
      <w:szCs w:val="24"/>
      <w:lang w:eastAsia="ru-RU"/>
    </w:rPr>
  </w:style>
  <w:style w:type="paragraph" w:styleId="a7">
    <w:name w:val="No Spacing"/>
    <w:uiPriority w:val="99"/>
    <w:qFormat/>
    <w:rsid w:val="00C342AB"/>
    <w:pPr>
      <w:widowControl/>
      <w:autoSpaceDE/>
      <w:autoSpaceDN/>
    </w:pPr>
    <w:rPr>
      <w:rFonts w:ascii="Calibri" w:eastAsia="Times New Roman" w:hAnsi="Calibri" w:cs="Calibri"/>
      <w:lang w:val="ru-RU" w:eastAsia="ru-RU"/>
    </w:rPr>
  </w:style>
  <w:style w:type="character" w:styleId="a8">
    <w:name w:val="Hyperlink"/>
    <w:uiPriority w:val="99"/>
    <w:rsid w:val="00E548EB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22E6"/>
  </w:style>
  <w:style w:type="table" w:styleId="a9">
    <w:name w:val="Table Grid"/>
    <w:basedOn w:val="a1"/>
    <w:uiPriority w:val="39"/>
    <w:rsid w:val="00DA6AC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toc 1"/>
    <w:basedOn w:val="a"/>
    <w:next w:val="a"/>
    <w:autoRedefine/>
    <w:uiPriority w:val="39"/>
    <w:unhideWhenUsed/>
    <w:rsid w:val="00721625"/>
    <w:pPr>
      <w:spacing w:after="100"/>
    </w:pPr>
  </w:style>
  <w:style w:type="paragraph" w:styleId="aa">
    <w:name w:val="header"/>
    <w:basedOn w:val="a"/>
    <w:link w:val="ab"/>
    <w:uiPriority w:val="99"/>
    <w:semiHidden/>
    <w:unhideWhenUsed/>
    <w:rsid w:val="00F9494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F94942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F9494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F94942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58372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1E52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E52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rsid w:val="001E524F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e">
    <w:name w:val="Title"/>
    <w:basedOn w:val="a"/>
    <w:next w:val="a"/>
    <w:link w:val="af"/>
    <w:uiPriority w:val="10"/>
    <w:qFormat/>
    <w:rsid w:val="001E524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1E52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paragraph" w:styleId="af0">
    <w:name w:val="Subtitle"/>
    <w:basedOn w:val="a"/>
    <w:next w:val="a"/>
    <w:link w:val="af1"/>
    <w:uiPriority w:val="11"/>
    <w:qFormat/>
    <w:rsid w:val="001E524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1">
    <w:name w:val="Подзаголовок Знак"/>
    <w:basedOn w:val="a0"/>
    <w:link w:val="af0"/>
    <w:uiPriority w:val="11"/>
    <w:rsid w:val="001E524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styleId="af2">
    <w:name w:val="Intense Emphasis"/>
    <w:basedOn w:val="a0"/>
    <w:uiPriority w:val="21"/>
    <w:qFormat/>
    <w:rsid w:val="001E524F"/>
    <w:rPr>
      <w:b/>
      <w:bCs/>
      <w:i/>
      <w:iCs/>
      <w:color w:val="4F81BD" w:themeColor="accent1"/>
    </w:rPr>
  </w:style>
  <w:style w:type="character" w:styleId="af3">
    <w:name w:val="Strong"/>
    <w:basedOn w:val="a0"/>
    <w:uiPriority w:val="22"/>
    <w:qFormat/>
    <w:rsid w:val="001E524F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1E524F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character" w:customStyle="1" w:styleId="af4">
    <w:name w:val="Основной текст_"/>
    <w:basedOn w:val="a0"/>
    <w:link w:val="22"/>
    <w:rsid w:val="00055012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13">
    <w:name w:val="Основной текст1"/>
    <w:basedOn w:val="af4"/>
    <w:rsid w:val="00055012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8pt0pt">
    <w:name w:val="Основной текст + 18 pt;Интервал 0 pt"/>
    <w:basedOn w:val="af4"/>
    <w:rsid w:val="00055012"/>
    <w:rPr>
      <w:rFonts w:ascii="Times New Roman" w:eastAsia="Times New Roman" w:hAnsi="Times New Roman" w:cs="Times New Roman"/>
      <w:color w:val="000000"/>
      <w:spacing w:val="-6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Tahoma11pt0pt">
    <w:name w:val="Основной текст + Tahoma;11 pt;Курсив;Интервал 0 pt"/>
    <w:basedOn w:val="af4"/>
    <w:rsid w:val="00055012"/>
    <w:rPr>
      <w:rFonts w:ascii="Tahoma" w:eastAsia="Tahoma" w:hAnsi="Tahoma" w:cs="Tahoma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0pt">
    <w:name w:val="Основной текст + 13 pt;Полужирный;Интервал 0 pt"/>
    <w:basedOn w:val="af4"/>
    <w:rsid w:val="00055012"/>
    <w:rPr>
      <w:rFonts w:ascii="Times New Roman" w:eastAsia="Times New Roman" w:hAnsi="Times New Roman" w:cs="Times New Roman"/>
      <w:b/>
      <w:bCs/>
      <w:color w:val="000000"/>
      <w:spacing w:val="9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2">
    <w:name w:val="Основной текст2"/>
    <w:basedOn w:val="a"/>
    <w:link w:val="af4"/>
    <w:rsid w:val="00055012"/>
    <w:pPr>
      <w:shd w:val="clear" w:color="auto" w:fill="FFFFFF"/>
      <w:autoSpaceDE/>
      <w:autoSpaceDN/>
      <w:spacing w:after="300" w:line="0" w:lineRule="atLeast"/>
      <w:jc w:val="center"/>
    </w:pPr>
    <w:rPr>
      <w:spacing w:val="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375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1E52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E52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E524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E524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37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573750"/>
    <w:pPr>
      <w:spacing w:before="195"/>
      <w:ind w:left="558" w:hanging="241"/>
    </w:pPr>
    <w:rPr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573750"/>
    <w:pPr>
      <w:spacing w:before="663"/>
      <w:ind w:left="558"/>
    </w:pPr>
    <w:rPr>
      <w:sz w:val="24"/>
      <w:szCs w:val="24"/>
    </w:rPr>
  </w:style>
  <w:style w:type="paragraph" w:customStyle="1" w:styleId="31">
    <w:name w:val="Оглавление 31"/>
    <w:basedOn w:val="a"/>
    <w:uiPriority w:val="1"/>
    <w:qFormat/>
    <w:rsid w:val="00573750"/>
    <w:pPr>
      <w:spacing w:before="194"/>
      <w:ind w:left="1590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573750"/>
    <w:pPr>
      <w:ind w:left="318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573750"/>
    <w:pPr>
      <w:ind w:left="599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573750"/>
    <w:pPr>
      <w:ind w:left="318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qFormat/>
    <w:rsid w:val="00573750"/>
    <w:pPr>
      <w:spacing w:before="2"/>
      <w:ind w:left="1311" w:hanging="360"/>
    </w:pPr>
  </w:style>
  <w:style w:type="paragraph" w:customStyle="1" w:styleId="TableParagraph">
    <w:name w:val="Table Paragraph"/>
    <w:basedOn w:val="a"/>
    <w:uiPriority w:val="1"/>
    <w:qFormat/>
    <w:rsid w:val="00573750"/>
  </w:style>
  <w:style w:type="paragraph" w:styleId="a5">
    <w:name w:val="Balloon Text"/>
    <w:basedOn w:val="a"/>
    <w:link w:val="a6"/>
    <w:uiPriority w:val="99"/>
    <w:semiHidden/>
    <w:unhideWhenUsed/>
    <w:rsid w:val="00F61B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1B2A"/>
    <w:rPr>
      <w:rFonts w:ascii="Tahoma" w:eastAsia="Times New Roman" w:hAnsi="Tahoma" w:cs="Tahoma"/>
      <w:sz w:val="16"/>
      <w:szCs w:val="16"/>
      <w:lang w:val="ru-RU"/>
    </w:rPr>
  </w:style>
  <w:style w:type="character" w:customStyle="1" w:styleId="FontStyle11">
    <w:name w:val="Font Style11"/>
    <w:basedOn w:val="a0"/>
    <w:uiPriority w:val="99"/>
    <w:rsid w:val="00C342AB"/>
    <w:rPr>
      <w:rFonts w:cs="Times New Roman"/>
      <w:i/>
      <w:iCs/>
      <w:sz w:val="26"/>
      <w:szCs w:val="26"/>
    </w:rPr>
  </w:style>
  <w:style w:type="paragraph" w:customStyle="1" w:styleId="Style4">
    <w:name w:val="Style4"/>
    <w:basedOn w:val="a"/>
    <w:uiPriority w:val="99"/>
    <w:rsid w:val="00C342AB"/>
    <w:pPr>
      <w:adjustRightInd w:val="0"/>
    </w:pPr>
    <w:rPr>
      <w:sz w:val="24"/>
      <w:szCs w:val="24"/>
      <w:lang w:eastAsia="ru-RU"/>
    </w:rPr>
  </w:style>
  <w:style w:type="paragraph" w:styleId="a7">
    <w:name w:val="No Spacing"/>
    <w:uiPriority w:val="99"/>
    <w:qFormat/>
    <w:rsid w:val="00C342AB"/>
    <w:pPr>
      <w:widowControl/>
      <w:autoSpaceDE/>
      <w:autoSpaceDN/>
    </w:pPr>
    <w:rPr>
      <w:rFonts w:ascii="Calibri" w:eastAsia="Times New Roman" w:hAnsi="Calibri" w:cs="Calibri"/>
      <w:lang w:val="ru-RU" w:eastAsia="ru-RU"/>
    </w:rPr>
  </w:style>
  <w:style w:type="character" w:styleId="a8">
    <w:name w:val="Hyperlink"/>
    <w:uiPriority w:val="99"/>
    <w:rsid w:val="00E548EB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22E6"/>
  </w:style>
  <w:style w:type="table" w:styleId="a9">
    <w:name w:val="Table Grid"/>
    <w:basedOn w:val="a1"/>
    <w:uiPriority w:val="39"/>
    <w:rsid w:val="00DA6AC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toc 1"/>
    <w:basedOn w:val="a"/>
    <w:next w:val="a"/>
    <w:autoRedefine/>
    <w:uiPriority w:val="39"/>
    <w:unhideWhenUsed/>
    <w:rsid w:val="00721625"/>
    <w:pPr>
      <w:spacing w:after="100"/>
    </w:pPr>
  </w:style>
  <w:style w:type="paragraph" w:styleId="aa">
    <w:name w:val="header"/>
    <w:basedOn w:val="a"/>
    <w:link w:val="ab"/>
    <w:uiPriority w:val="99"/>
    <w:semiHidden/>
    <w:unhideWhenUsed/>
    <w:rsid w:val="00F9494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F94942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F9494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F94942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58372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1E52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E52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rsid w:val="001E524F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e">
    <w:name w:val="Title"/>
    <w:basedOn w:val="a"/>
    <w:next w:val="a"/>
    <w:link w:val="af"/>
    <w:uiPriority w:val="10"/>
    <w:qFormat/>
    <w:rsid w:val="001E524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1E52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paragraph" w:styleId="af0">
    <w:name w:val="Subtitle"/>
    <w:basedOn w:val="a"/>
    <w:next w:val="a"/>
    <w:link w:val="af1"/>
    <w:uiPriority w:val="11"/>
    <w:qFormat/>
    <w:rsid w:val="001E524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1">
    <w:name w:val="Подзаголовок Знак"/>
    <w:basedOn w:val="a0"/>
    <w:link w:val="af0"/>
    <w:uiPriority w:val="11"/>
    <w:rsid w:val="001E524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styleId="af2">
    <w:name w:val="Intense Emphasis"/>
    <w:basedOn w:val="a0"/>
    <w:uiPriority w:val="21"/>
    <w:qFormat/>
    <w:rsid w:val="001E524F"/>
    <w:rPr>
      <w:b/>
      <w:bCs/>
      <w:i/>
      <w:iCs/>
      <w:color w:val="4F81BD" w:themeColor="accent1"/>
    </w:rPr>
  </w:style>
  <w:style w:type="character" w:styleId="af3">
    <w:name w:val="Strong"/>
    <w:basedOn w:val="a0"/>
    <w:uiPriority w:val="22"/>
    <w:qFormat/>
    <w:rsid w:val="001E524F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1E524F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character" w:customStyle="1" w:styleId="af4">
    <w:name w:val="Основной текст_"/>
    <w:basedOn w:val="a0"/>
    <w:link w:val="22"/>
    <w:rsid w:val="00055012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13">
    <w:name w:val="Основной текст1"/>
    <w:basedOn w:val="af4"/>
    <w:rsid w:val="00055012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8pt0pt">
    <w:name w:val="Основной текст + 18 pt;Интервал 0 pt"/>
    <w:basedOn w:val="af4"/>
    <w:rsid w:val="00055012"/>
    <w:rPr>
      <w:rFonts w:ascii="Times New Roman" w:eastAsia="Times New Roman" w:hAnsi="Times New Roman" w:cs="Times New Roman"/>
      <w:color w:val="000000"/>
      <w:spacing w:val="-6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Tahoma11pt0pt">
    <w:name w:val="Основной текст + Tahoma;11 pt;Курсив;Интервал 0 pt"/>
    <w:basedOn w:val="af4"/>
    <w:rsid w:val="00055012"/>
    <w:rPr>
      <w:rFonts w:ascii="Tahoma" w:eastAsia="Tahoma" w:hAnsi="Tahoma" w:cs="Tahoma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0pt">
    <w:name w:val="Основной текст + 13 pt;Полужирный;Интервал 0 pt"/>
    <w:basedOn w:val="af4"/>
    <w:rsid w:val="00055012"/>
    <w:rPr>
      <w:rFonts w:ascii="Times New Roman" w:eastAsia="Times New Roman" w:hAnsi="Times New Roman" w:cs="Times New Roman"/>
      <w:b/>
      <w:bCs/>
      <w:color w:val="000000"/>
      <w:spacing w:val="9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2">
    <w:name w:val="Основной текст2"/>
    <w:basedOn w:val="a"/>
    <w:link w:val="af4"/>
    <w:rsid w:val="00055012"/>
    <w:pPr>
      <w:shd w:val="clear" w:color="auto" w:fill="FFFFFF"/>
      <w:autoSpaceDE/>
      <w:autoSpaceDN/>
      <w:spacing w:after="300" w:line="0" w:lineRule="atLeast"/>
      <w:jc w:val="center"/>
    </w:pPr>
    <w:rPr>
      <w:spacing w:val="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5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ukbavly.com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op\&#1051;&#1080;&#1089;&#1090;%20Microsoft%20Office%20Excel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op\&#1051;&#1080;&#1089;&#1090;%20Microsoft%20Office%20Excel%20(2)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4"/>
  <c:chart>
    <c:title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обучающихся</c:v>
                </c:pt>
              </c:strCache>
            </c:strRef>
          </c:tx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347</c:v>
                </c:pt>
                <c:pt idx="1">
                  <c:v>251</c:v>
                </c:pt>
                <c:pt idx="2">
                  <c:v>343</c:v>
                </c:pt>
                <c:pt idx="3">
                  <c:v>277</c:v>
                </c:pt>
              </c:numCache>
            </c:numRef>
          </c:val>
        </c:ser>
        <c:axId val="125369728"/>
        <c:axId val="133315968"/>
      </c:barChart>
      <c:catAx>
        <c:axId val="125369728"/>
        <c:scaling>
          <c:orientation val="minMax"/>
        </c:scaling>
        <c:axPos val="b"/>
        <c:numFmt formatCode="General" sourceLinked="1"/>
        <c:tickLblPos val="nextTo"/>
        <c:crossAx val="133315968"/>
        <c:crosses val="autoZero"/>
        <c:auto val="1"/>
        <c:lblAlgn val="ctr"/>
        <c:lblOffset val="100"/>
      </c:catAx>
      <c:valAx>
        <c:axId val="133315968"/>
        <c:scaling>
          <c:orientation val="minMax"/>
        </c:scaling>
        <c:axPos val="l"/>
        <c:majorGridlines/>
        <c:numFmt formatCode="General" sourceLinked="1"/>
        <c:tickLblPos val="nextTo"/>
        <c:crossAx val="12536972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4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Лист1!$A$1</c:f>
              <c:strCache>
                <c:ptCount val="1"/>
                <c:pt idx="0">
                  <c:v>№ группы</c:v>
                </c:pt>
              </c:strCache>
            </c:strRef>
          </c:tx>
          <c:cat>
            <c:numRef>
              <c:f>Лист1!$A$2:$A$4</c:f>
              <c:numCache>
                <c:formatCode>General</c:formatCode>
                <c:ptCount val="3"/>
                <c:pt idx="0">
                  <c:v>151</c:v>
                </c:pt>
                <c:pt idx="1">
                  <c:v>152</c:v>
                </c:pt>
                <c:pt idx="2">
                  <c:v>153</c:v>
                </c:pt>
              </c:numCache>
            </c:numRef>
          </c:cat>
          <c:val>
            <c:numRef>
              <c:f>Лист1!$A$2:$A$4</c:f>
              <c:numCache>
                <c:formatCode>General</c:formatCode>
                <c:ptCount val="3"/>
                <c:pt idx="0">
                  <c:v>151</c:v>
                </c:pt>
                <c:pt idx="1">
                  <c:v>152</c:v>
                </c:pt>
                <c:pt idx="2">
                  <c:v>153</c:v>
                </c:pt>
              </c:numCache>
            </c:numRef>
          </c:val>
        </c:ser>
        <c:ser>
          <c:idx val="1"/>
          <c:order val="1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cat>
            <c:numRef>
              <c:f>Лист1!$A$2:$A$4</c:f>
              <c:numCache>
                <c:formatCode>General</c:formatCode>
                <c:ptCount val="3"/>
                <c:pt idx="0">
                  <c:v>151</c:v>
                </c:pt>
                <c:pt idx="1">
                  <c:v>152</c:v>
                </c:pt>
                <c:pt idx="2">
                  <c:v>153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Лист1!$C$1</c:f>
              <c:strCache>
                <c:ptCount val="1"/>
                <c:pt idx="0">
                  <c:v>качество знаний</c:v>
                </c:pt>
              </c:strCache>
            </c:strRef>
          </c:tx>
          <c:cat>
            <c:numRef>
              <c:f>Лист1!$A$2:$A$4</c:f>
              <c:numCache>
                <c:formatCode>General</c:formatCode>
                <c:ptCount val="3"/>
                <c:pt idx="0">
                  <c:v>151</c:v>
                </c:pt>
                <c:pt idx="1">
                  <c:v>152</c:v>
                </c:pt>
                <c:pt idx="2">
                  <c:v>153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100</c:v>
                </c:pt>
                <c:pt idx="1">
                  <c:v>93</c:v>
                </c:pt>
                <c:pt idx="2">
                  <c:v>95</c:v>
                </c:pt>
              </c:numCache>
            </c:numRef>
          </c:val>
        </c:ser>
        <c:axId val="64594688"/>
        <c:axId val="64596224"/>
      </c:barChart>
      <c:catAx>
        <c:axId val="64594688"/>
        <c:scaling>
          <c:orientation val="minMax"/>
        </c:scaling>
        <c:axPos val="b"/>
        <c:numFmt formatCode="General" sourceLinked="1"/>
        <c:tickLblPos val="nextTo"/>
        <c:crossAx val="64596224"/>
        <c:crosses val="autoZero"/>
        <c:auto val="1"/>
        <c:lblAlgn val="ctr"/>
        <c:lblOffset val="100"/>
      </c:catAx>
      <c:valAx>
        <c:axId val="64596224"/>
        <c:scaling>
          <c:orientation val="minMax"/>
        </c:scaling>
        <c:axPos val="l"/>
        <c:majorGridlines/>
        <c:numFmt formatCode="General" sourceLinked="1"/>
        <c:tickLblPos val="nextTo"/>
        <c:crossAx val="6459468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4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 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гр.№ 31</c:v>
                </c:pt>
                <c:pt idx="1">
                  <c:v>гр.№ 32</c:v>
                </c:pt>
                <c:pt idx="2">
                  <c:v>гр.№ 33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гр.№ 31</c:v>
                </c:pt>
                <c:pt idx="1">
                  <c:v>гр.№ 32</c:v>
                </c:pt>
                <c:pt idx="2">
                  <c:v>гр.№ 33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axId val="80124160"/>
        <c:axId val="81502208"/>
      </c:barChart>
      <c:catAx>
        <c:axId val="80124160"/>
        <c:scaling>
          <c:orientation val="minMax"/>
        </c:scaling>
        <c:axPos val="b"/>
        <c:tickLblPos val="nextTo"/>
        <c:crossAx val="81502208"/>
        <c:crosses val="autoZero"/>
        <c:auto val="1"/>
        <c:lblAlgn val="ctr"/>
        <c:lblOffset val="100"/>
      </c:catAx>
      <c:valAx>
        <c:axId val="81502208"/>
        <c:scaling>
          <c:orientation val="minMax"/>
        </c:scaling>
        <c:axPos val="l"/>
        <c:majorGridlines/>
        <c:numFmt formatCode="General" sourceLinked="1"/>
        <c:tickLblPos val="nextTo"/>
        <c:crossAx val="8012416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4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гр. № 34</c:v>
                </c:pt>
                <c:pt idx="1">
                  <c:v>гр.№35</c:v>
                </c:pt>
                <c:pt idx="2">
                  <c:v>гр. №36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гр. № 34</c:v>
                </c:pt>
                <c:pt idx="1">
                  <c:v>гр.№35</c:v>
                </c:pt>
                <c:pt idx="2">
                  <c:v>гр. №36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88</c:v>
                </c:pt>
              </c:numCache>
            </c:numRef>
          </c:val>
        </c:ser>
        <c:axId val="55300096"/>
        <c:axId val="55301632"/>
      </c:barChart>
      <c:catAx>
        <c:axId val="55300096"/>
        <c:scaling>
          <c:orientation val="minMax"/>
        </c:scaling>
        <c:axPos val="b"/>
        <c:tickLblPos val="nextTo"/>
        <c:crossAx val="55301632"/>
        <c:crosses val="autoZero"/>
        <c:auto val="1"/>
        <c:lblAlgn val="ctr"/>
        <c:lblOffset val="100"/>
      </c:catAx>
      <c:valAx>
        <c:axId val="55301632"/>
        <c:scaling>
          <c:orientation val="minMax"/>
        </c:scaling>
        <c:axPos val="l"/>
        <c:majorGridlines/>
        <c:numFmt formatCode="General" sourceLinked="1"/>
        <c:tickLblPos val="nextTo"/>
        <c:crossAx val="5530009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3237C-22AE-4109-B2FD-F30C9CEC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5481</Words>
  <Characters>31245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</dc:creator>
  <cp:lastModifiedBy>Admin</cp:lastModifiedBy>
  <cp:revision>10</cp:revision>
  <cp:lastPrinted>2021-04-15T12:03:00Z</cp:lastPrinted>
  <dcterms:created xsi:type="dcterms:W3CDTF">2023-05-02T10:38:00Z</dcterms:created>
  <dcterms:modified xsi:type="dcterms:W3CDTF">2023-05-03T10:02:00Z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2020-01-08T00:00:00Z</vt:filetime>
  </property>
  <property fmtid="{D5CDD505-2E9C-101B-9397-08002B2CF9AE}" pid="3" name="Creator">
    <vt:lpwstr>Adobe Acrobat Pro 11.0.3</vt:lpwstr>
  </property>
  <property fmtid="{D5CDD505-2E9C-101B-9397-08002B2CF9AE}" pid="4" name="LastSaved">
    <vt:filetime>2020-05-25T00:00:00Z</vt:filetime>
  </property>
</Properties>
</file>